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E6D7A" w14:textId="77777777" w:rsidR="000E614C" w:rsidRPr="002924B1" w:rsidRDefault="000E614C" w:rsidP="00181513">
      <w:pPr>
        <w:jc w:val="center"/>
        <w:rPr>
          <w:rStyle w:val="Emphasis"/>
          <w:highlight w:val="yellow"/>
        </w:rPr>
      </w:pPr>
    </w:p>
    <w:p w14:paraId="253AE0ED" w14:textId="77777777" w:rsidR="00DB1C7F" w:rsidRDefault="005C0023" w:rsidP="00181513">
      <w:pPr>
        <w:jc w:val="center"/>
        <w:rPr>
          <w:rFonts w:ascii="Verdana" w:hAnsi="Verdana"/>
          <w:b/>
          <w:sz w:val="22"/>
          <w:szCs w:val="22"/>
          <w:u w:val="single"/>
        </w:rPr>
      </w:pPr>
      <w:r w:rsidRPr="0061728A">
        <w:rPr>
          <w:rFonts w:ascii="Verdana" w:hAnsi="Verdana"/>
          <w:b/>
          <w:sz w:val="22"/>
          <w:szCs w:val="22"/>
          <w:highlight w:val="yellow"/>
          <w:u w:val="single"/>
        </w:rPr>
        <w:t xml:space="preserve">ΥΠΟΔΕΙΓΜΑ ΕΓΓΥΗΤΙΚΗΣ ΕΠΙΣΤΟΛΗΣ ΓΙΑ ΤΗΝ ΕΓΚΑΤΑΣΤΑΣΗ ΓΡΑΦΕΙΟΥ </w:t>
      </w:r>
      <w:r w:rsidR="00DE7ADB">
        <w:rPr>
          <w:rFonts w:ascii="Verdana" w:hAnsi="Verdana"/>
          <w:b/>
          <w:sz w:val="22"/>
          <w:szCs w:val="22"/>
          <w:highlight w:val="yellow"/>
          <w:u w:val="single"/>
        </w:rPr>
        <w:t xml:space="preserve">ΑΛΛΟΔΑΠΗΣ </w:t>
      </w:r>
      <w:r w:rsidRPr="0061728A">
        <w:rPr>
          <w:rFonts w:ascii="Verdana" w:hAnsi="Verdana"/>
          <w:b/>
          <w:sz w:val="22"/>
          <w:szCs w:val="22"/>
          <w:highlight w:val="yellow"/>
          <w:u w:val="single"/>
        </w:rPr>
        <w:t>ΝΑΥΤΙΛΙΑΚΗΣ ΕΤΑΙΡΕΙΑΣ ΣΤΗΝ ΕΛΛΑΔΑ</w:t>
      </w:r>
      <w:r w:rsidR="00181513">
        <w:rPr>
          <w:rFonts w:ascii="Verdana" w:hAnsi="Verdana"/>
          <w:b/>
          <w:sz w:val="22"/>
          <w:szCs w:val="22"/>
          <w:u w:val="single"/>
        </w:rPr>
        <w:br/>
      </w:r>
    </w:p>
    <w:p w14:paraId="5ED3A476" w14:textId="77777777" w:rsidR="00CE4D81" w:rsidRDefault="005C0023" w:rsidP="005C0023">
      <w:pPr>
        <w:ind w:left="-540"/>
        <w:rPr>
          <w:rFonts w:ascii="Verdana" w:hAnsi="Verdana"/>
          <w:b/>
          <w:sz w:val="20"/>
          <w:szCs w:val="20"/>
          <w:u w:val="single"/>
        </w:rPr>
      </w:pPr>
      <w:r w:rsidRPr="0061728A">
        <w:rPr>
          <w:rFonts w:ascii="Verdana" w:hAnsi="Verdana"/>
          <w:b/>
          <w:sz w:val="20"/>
          <w:szCs w:val="20"/>
          <w:highlight w:val="yellow"/>
          <w:u w:val="single"/>
        </w:rPr>
        <w:t xml:space="preserve">ΣΤΟΙΧΕΙΑ ΤΡΑΠΕΖΑΣ </w:t>
      </w:r>
      <w:r w:rsidR="007D642F" w:rsidRPr="0061728A">
        <w:rPr>
          <w:rFonts w:ascii="Verdana" w:hAnsi="Verdana"/>
          <w:b/>
          <w:sz w:val="20"/>
          <w:szCs w:val="20"/>
          <w:highlight w:val="yellow"/>
          <w:u w:val="single"/>
          <w:vertAlign w:val="superscript"/>
        </w:rPr>
        <w:t>1</w:t>
      </w:r>
    </w:p>
    <w:p w14:paraId="78591DD4" w14:textId="77777777" w:rsidR="00CE4D81" w:rsidRPr="004263A8" w:rsidRDefault="00CE4D81" w:rsidP="004263A8">
      <w:pPr>
        <w:ind w:left="-540"/>
        <w:jc w:val="center"/>
        <w:rPr>
          <w:rFonts w:ascii="Verdana" w:hAnsi="Verdana"/>
          <w:b/>
          <w:sz w:val="20"/>
          <w:szCs w:val="20"/>
          <w:u w:val="single"/>
        </w:rPr>
      </w:pPr>
    </w:p>
    <w:tbl>
      <w:tblPr>
        <w:tblW w:w="9720" w:type="dxa"/>
        <w:tblInd w:w="-432" w:type="dxa"/>
        <w:tblLayout w:type="fixed"/>
        <w:tblLook w:val="01E0" w:firstRow="1" w:lastRow="1" w:firstColumn="1" w:lastColumn="1" w:noHBand="0" w:noVBand="0"/>
      </w:tblPr>
      <w:tblGrid>
        <w:gridCol w:w="966"/>
        <w:gridCol w:w="8754"/>
      </w:tblGrid>
      <w:tr w:rsidR="00CE4D81" w:rsidRPr="009C332C" w14:paraId="158AF6C8" w14:textId="77777777" w:rsidTr="00385109">
        <w:trPr>
          <w:trHeight w:hRule="exact" w:val="255"/>
        </w:trPr>
        <w:tc>
          <w:tcPr>
            <w:tcW w:w="966" w:type="dxa"/>
            <w:vMerge w:val="restart"/>
          </w:tcPr>
          <w:p w14:paraId="0DDA3B7D" w14:textId="77777777" w:rsidR="00CE4D81" w:rsidRPr="009C332C" w:rsidRDefault="00CE4D81" w:rsidP="009C332C">
            <w:pPr>
              <w:ind w:left="-540" w:right="26"/>
              <w:rPr>
                <w:rFonts w:ascii="Verdana" w:hAnsi="Verdana" w:cs="Verdana"/>
                <w:b/>
                <w:bCs/>
                <w:sz w:val="20"/>
                <w:szCs w:val="20"/>
              </w:rPr>
            </w:pPr>
          </w:p>
          <w:p w14:paraId="0828EC6D" w14:textId="77777777" w:rsidR="00CE4D81" w:rsidRPr="009C332C" w:rsidRDefault="00CE4D81" w:rsidP="009C332C">
            <w:pPr>
              <w:ind w:right="26"/>
              <w:jc w:val="right"/>
              <w:rPr>
                <w:rFonts w:ascii="Verdana" w:hAnsi="Verdana" w:cs="Verdana"/>
                <w:b/>
                <w:bCs/>
                <w:sz w:val="20"/>
                <w:szCs w:val="20"/>
              </w:rPr>
            </w:pPr>
            <w:r w:rsidRPr="009C332C">
              <w:rPr>
                <w:rFonts w:ascii="Verdana" w:hAnsi="Verdana" w:cs="Verdana"/>
                <w:b/>
                <w:bCs/>
                <w:sz w:val="20"/>
                <w:szCs w:val="20"/>
              </w:rPr>
              <w:t>ΠΡΟΣ:</w:t>
            </w:r>
          </w:p>
          <w:p w14:paraId="2502C60D" w14:textId="77777777" w:rsidR="00CE4D81" w:rsidRPr="009C332C" w:rsidRDefault="00CE4D81" w:rsidP="009C332C">
            <w:pPr>
              <w:ind w:left="378" w:right="26"/>
              <w:rPr>
                <w:rFonts w:ascii="Verdana" w:hAnsi="Verdana" w:cs="Verdana"/>
                <w:b/>
                <w:bCs/>
                <w:sz w:val="20"/>
                <w:szCs w:val="20"/>
              </w:rPr>
            </w:pPr>
          </w:p>
          <w:p w14:paraId="767499E4" w14:textId="77777777" w:rsidR="00CE4D81" w:rsidRPr="009C332C" w:rsidRDefault="00CE4D81" w:rsidP="009C332C">
            <w:pPr>
              <w:ind w:left="-540" w:right="26"/>
              <w:rPr>
                <w:rFonts w:ascii="Verdana" w:hAnsi="Verdana" w:cs="Verdana"/>
                <w:b/>
                <w:bCs/>
                <w:sz w:val="20"/>
                <w:szCs w:val="20"/>
              </w:rPr>
            </w:pPr>
          </w:p>
          <w:p w14:paraId="7240B05E" w14:textId="77777777" w:rsidR="00CE4D81" w:rsidRPr="009C332C" w:rsidRDefault="00CE4D81" w:rsidP="009C332C">
            <w:pPr>
              <w:ind w:left="-540" w:right="26"/>
              <w:rPr>
                <w:rFonts w:ascii="Verdana" w:hAnsi="Verdana" w:cs="Verdana"/>
                <w:b/>
                <w:bCs/>
                <w:sz w:val="20"/>
                <w:szCs w:val="20"/>
              </w:rPr>
            </w:pPr>
          </w:p>
          <w:p w14:paraId="36BAFFC2" w14:textId="77777777" w:rsidR="00CE4D81" w:rsidRPr="009C332C" w:rsidRDefault="00CE4D81" w:rsidP="009C332C">
            <w:pPr>
              <w:ind w:left="-540" w:right="26"/>
              <w:rPr>
                <w:rFonts w:ascii="Verdana" w:hAnsi="Verdana" w:cs="Verdana"/>
                <w:b/>
                <w:bCs/>
                <w:sz w:val="20"/>
                <w:szCs w:val="20"/>
              </w:rPr>
            </w:pPr>
          </w:p>
          <w:p w14:paraId="3EF287D3" w14:textId="77777777" w:rsidR="00CE4D81" w:rsidRPr="009C332C" w:rsidRDefault="00CE4D81" w:rsidP="009C332C">
            <w:pPr>
              <w:ind w:left="-540" w:right="26"/>
              <w:rPr>
                <w:rFonts w:ascii="Verdana" w:hAnsi="Verdana" w:cs="Verdana"/>
                <w:b/>
                <w:bCs/>
                <w:sz w:val="20"/>
                <w:szCs w:val="20"/>
              </w:rPr>
            </w:pPr>
          </w:p>
          <w:p w14:paraId="79517507" w14:textId="77777777" w:rsidR="00CE4D81" w:rsidRPr="009C332C" w:rsidRDefault="00CE4D81" w:rsidP="009C332C">
            <w:pPr>
              <w:ind w:left="-540" w:right="26"/>
              <w:rPr>
                <w:rFonts w:ascii="Verdana" w:hAnsi="Verdana" w:cs="Verdana"/>
                <w:b/>
                <w:bCs/>
                <w:sz w:val="20"/>
                <w:szCs w:val="20"/>
              </w:rPr>
            </w:pPr>
          </w:p>
          <w:p w14:paraId="45038368" w14:textId="77777777" w:rsidR="00CE4D81" w:rsidRPr="009C332C" w:rsidRDefault="00CE4D81" w:rsidP="009C332C">
            <w:pPr>
              <w:ind w:left="-540" w:right="26"/>
              <w:rPr>
                <w:rFonts w:ascii="Verdana" w:hAnsi="Verdana" w:cs="Verdana"/>
                <w:b/>
                <w:bCs/>
                <w:sz w:val="20"/>
                <w:szCs w:val="20"/>
              </w:rPr>
            </w:pPr>
          </w:p>
          <w:p w14:paraId="32D4FBFB" w14:textId="77777777" w:rsidR="00CE4D81" w:rsidRPr="009C332C" w:rsidRDefault="00CE4D81" w:rsidP="009C332C">
            <w:pPr>
              <w:ind w:left="-540" w:right="26"/>
              <w:rPr>
                <w:b/>
                <w:bCs/>
                <w:w w:val="130"/>
                <w:sz w:val="20"/>
                <w:szCs w:val="20"/>
              </w:rPr>
            </w:pPr>
          </w:p>
        </w:tc>
        <w:tc>
          <w:tcPr>
            <w:tcW w:w="8754" w:type="dxa"/>
            <w:vMerge w:val="restart"/>
          </w:tcPr>
          <w:p w14:paraId="2FD3A5CD" w14:textId="77777777" w:rsidR="00CE4D81" w:rsidRPr="009C332C" w:rsidRDefault="00CE4D81" w:rsidP="009C332C">
            <w:pPr>
              <w:tabs>
                <w:tab w:val="left" w:pos="28"/>
                <w:tab w:val="left" w:pos="990"/>
                <w:tab w:val="left" w:pos="1259"/>
              </w:tabs>
              <w:ind w:left="-540" w:right="26"/>
              <w:rPr>
                <w:rFonts w:ascii="Verdana" w:hAnsi="Verdana" w:cs="Verdana"/>
                <w:bCs/>
                <w:sz w:val="20"/>
                <w:szCs w:val="20"/>
              </w:rPr>
            </w:pPr>
          </w:p>
          <w:p w14:paraId="658C663D" w14:textId="77777777" w:rsidR="000E614C" w:rsidRPr="000E614C" w:rsidRDefault="00487638" w:rsidP="00AB1C73">
            <w:pPr>
              <w:ind w:left="33"/>
              <w:rPr>
                <w:rFonts w:ascii="Verdana" w:hAnsi="Verdana" w:cs="Verdana"/>
                <w:bCs/>
                <w:sz w:val="22"/>
                <w:szCs w:val="22"/>
              </w:rPr>
            </w:pPr>
            <w:r w:rsidRPr="000E614C">
              <w:rPr>
                <w:rFonts w:ascii="Verdana" w:hAnsi="Verdana" w:cs="Verdana"/>
                <w:bCs/>
                <w:sz w:val="22"/>
                <w:szCs w:val="22"/>
              </w:rPr>
              <w:t xml:space="preserve">ΥΠΟΥΡΓΕΙΟ </w:t>
            </w:r>
            <w:r w:rsidR="0057716D" w:rsidRPr="000E614C">
              <w:rPr>
                <w:rFonts w:ascii="Verdana" w:hAnsi="Verdana" w:cs="Verdana"/>
                <w:bCs/>
                <w:sz w:val="22"/>
                <w:szCs w:val="22"/>
              </w:rPr>
              <w:t xml:space="preserve">ΑΝΑΠΤΥΞΗΣ </w:t>
            </w:r>
          </w:p>
          <w:p w14:paraId="563B17E9" w14:textId="77777777" w:rsidR="00042133" w:rsidRDefault="00EB2D34" w:rsidP="00AB1C73">
            <w:pPr>
              <w:ind w:left="33"/>
              <w:rPr>
                <w:rFonts w:ascii="Verdana" w:hAnsi="Verdana" w:cs="Verdana"/>
                <w:bCs/>
                <w:sz w:val="22"/>
                <w:szCs w:val="22"/>
              </w:rPr>
            </w:pPr>
            <w:r>
              <w:rPr>
                <w:rFonts w:ascii="Verdana" w:hAnsi="Verdana" w:cs="Verdana"/>
                <w:bCs/>
                <w:sz w:val="22"/>
                <w:szCs w:val="22"/>
              </w:rPr>
              <w:t xml:space="preserve">ΓΕΝΙΚΗ </w:t>
            </w:r>
            <w:r w:rsidR="00042133" w:rsidRPr="000E614C">
              <w:rPr>
                <w:rFonts w:ascii="Verdana" w:hAnsi="Verdana" w:cs="Verdana"/>
                <w:bCs/>
                <w:sz w:val="22"/>
                <w:szCs w:val="22"/>
              </w:rPr>
              <w:t>ΓΡΑΜΜΑΤΕΙΑ  ΙΔΙΩΤΙΚΩΝ ΕΠΕΝΔΥΣΕΩΝ</w:t>
            </w:r>
            <w:r w:rsidR="000E614C" w:rsidRPr="000E614C">
              <w:rPr>
                <w:rFonts w:ascii="Verdana" w:hAnsi="Verdana" w:cs="Verdana"/>
                <w:bCs/>
                <w:sz w:val="22"/>
                <w:szCs w:val="22"/>
              </w:rPr>
              <w:t xml:space="preserve"> </w:t>
            </w:r>
          </w:p>
          <w:p w14:paraId="3411391C" w14:textId="77777777" w:rsidR="00283325" w:rsidRPr="009165C5" w:rsidRDefault="00AB1C73" w:rsidP="00AB1C73">
            <w:pPr>
              <w:pStyle w:val="Default"/>
              <w:ind w:left="33"/>
              <w:rPr>
                <w:rFonts w:ascii="Verdana" w:hAnsi="Verdana"/>
                <w:color w:val="auto"/>
                <w:sz w:val="22"/>
                <w:szCs w:val="22"/>
              </w:rPr>
            </w:pPr>
            <w:r w:rsidRPr="001979B3">
              <w:rPr>
                <w:rFonts w:ascii="Verdana" w:hAnsi="Verdana"/>
                <w:color w:val="auto"/>
                <w:sz w:val="22"/>
                <w:szCs w:val="22"/>
              </w:rPr>
              <w:t xml:space="preserve">ΓΕΝΙΚΗ ΔΙΕΥΘΥΝΣΗ ΑΝΑΠΤΥΞΙΑΚΩΝ ΝΟΜΩΝ </w:t>
            </w:r>
          </w:p>
          <w:p w14:paraId="13C8BD7E" w14:textId="77777777" w:rsidR="00AB1C73" w:rsidRPr="001979B3" w:rsidRDefault="00AB1C73" w:rsidP="00AB1C73">
            <w:pPr>
              <w:pStyle w:val="Default"/>
              <w:ind w:left="33"/>
              <w:rPr>
                <w:rFonts w:ascii="Verdana" w:hAnsi="Verdana"/>
                <w:color w:val="auto"/>
                <w:sz w:val="22"/>
                <w:szCs w:val="22"/>
              </w:rPr>
            </w:pPr>
            <w:r w:rsidRPr="001979B3">
              <w:rPr>
                <w:rFonts w:ascii="Verdana" w:hAnsi="Verdana"/>
                <w:color w:val="auto"/>
                <w:sz w:val="22"/>
                <w:szCs w:val="22"/>
              </w:rPr>
              <w:t xml:space="preserve">ΚΑΙ ΑΜΕΣΩΝ ΞΕΝΩΝ ΕΠΕΝΔΥΣΕΩΝ </w:t>
            </w:r>
          </w:p>
          <w:p w14:paraId="171A47D8" w14:textId="77777777" w:rsidR="00AB1C73" w:rsidRPr="0074456B" w:rsidRDefault="00AB1C73" w:rsidP="00AB1C73">
            <w:pPr>
              <w:pStyle w:val="Default"/>
              <w:ind w:left="33"/>
              <w:rPr>
                <w:rFonts w:ascii="Verdana" w:hAnsi="Verdana"/>
                <w:sz w:val="22"/>
                <w:szCs w:val="22"/>
              </w:rPr>
            </w:pPr>
            <w:r w:rsidRPr="0074456B">
              <w:rPr>
                <w:rFonts w:ascii="Verdana" w:hAnsi="Verdana"/>
                <w:sz w:val="22"/>
                <w:szCs w:val="22"/>
              </w:rPr>
              <w:t xml:space="preserve">ΔΙΕΥΘΥΝΣΗ ΑΜΕΣΩΝ ΞΕΝΩΝ ΕΠΕΝΔΥΣΕΩΝ </w:t>
            </w:r>
          </w:p>
          <w:p w14:paraId="6642DE5E" w14:textId="77777777" w:rsidR="00CE4D81" w:rsidRPr="00AB1C73" w:rsidRDefault="00CC4274" w:rsidP="00AB1C73">
            <w:pPr>
              <w:ind w:left="33"/>
              <w:rPr>
                <w:rFonts w:ascii="Verdana" w:hAnsi="Verdana" w:cs="Verdana"/>
                <w:bCs/>
                <w:sz w:val="22"/>
                <w:szCs w:val="22"/>
              </w:rPr>
            </w:pPr>
            <w:r w:rsidRPr="00AB1C73">
              <w:rPr>
                <w:rFonts w:ascii="Verdana" w:hAnsi="Verdana" w:cs="Verdana"/>
                <w:bCs/>
                <w:sz w:val="22"/>
                <w:szCs w:val="22"/>
              </w:rPr>
              <w:t xml:space="preserve">ΤΜΗΜΑ ΝΑΥΤΙΛΙΑΚΩΝ ΕΤΑΙΡΕΙΩΝ </w:t>
            </w:r>
          </w:p>
          <w:p w14:paraId="2E599F21" w14:textId="77777777" w:rsidR="00AB1C73" w:rsidRDefault="00AB1C73" w:rsidP="009C332C">
            <w:pPr>
              <w:ind w:left="72"/>
              <w:rPr>
                <w:rFonts w:ascii="Verdana" w:hAnsi="Verdana" w:cs="Verdana"/>
                <w:bCs/>
                <w:sz w:val="22"/>
                <w:szCs w:val="22"/>
              </w:rPr>
            </w:pPr>
          </w:p>
          <w:p w14:paraId="3F3A8CCE" w14:textId="77777777" w:rsidR="00AB1C73" w:rsidRDefault="00AB1C73" w:rsidP="009C332C">
            <w:pPr>
              <w:ind w:left="72"/>
              <w:rPr>
                <w:rFonts w:ascii="Verdana" w:hAnsi="Verdana" w:cs="Verdana"/>
                <w:bCs/>
                <w:sz w:val="22"/>
                <w:szCs w:val="22"/>
              </w:rPr>
            </w:pPr>
          </w:p>
          <w:p w14:paraId="4438902E" w14:textId="77777777" w:rsidR="00AB1C73" w:rsidRDefault="00AB1C73" w:rsidP="009C332C">
            <w:pPr>
              <w:ind w:left="72"/>
              <w:rPr>
                <w:rFonts w:ascii="Verdana" w:hAnsi="Verdana" w:cs="Verdana"/>
                <w:bCs/>
                <w:sz w:val="22"/>
                <w:szCs w:val="22"/>
              </w:rPr>
            </w:pPr>
          </w:p>
          <w:p w14:paraId="49000A47" w14:textId="77777777" w:rsidR="00AB1C73" w:rsidRPr="000E614C" w:rsidRDefault="00AB1C73" w:rsidP="009C332C">
            <w:pPr>
              <w:ind w:left="72"/>
              <w:rPr>
                <w:rFonts w:ascii="Verdana" w:hAnsi="Verdana" w:cs="Arial"/>
                <w:bCs/>
                <w:sz w:val="22"/>
                <w:szCs w:val="22"/>
              </w:rPr>
            </w:pPr>
          </w:p>
          <w:p w14:paraId="21973045" w14:textId="77777777" w:rsidR="00CE4D81" w:rsidRPr="009C332C" w:rsidRDefault="00CE4D81" w:rsidP="009C332C">
            <w:pPr>
              <w:ind w:left="72"/>
              <w:rPr>
                <w:rFonts w:ascii="Verdana" w:hAnsi="Verdana"/>
                <w:sz w:val="20"/>
                <w:szCs w:val="20"/>
              </w:rPr>
            </w:pPr>
          </w:p>
          <w:p w14:paraId="40237ED0" w14:textId="77777777" w:rsidR="00CE4D81" w:rsidRPr="009C332C" w:rsidRDefault="00CE4D81" w:rsidP="009C332C">
            <w:pPr>
              <w:tabs>
                <w:tab w:val="left" w:pos="825"/>
              </w:tabs>
              <w:ind w:left="-540"/>
              <w:rPr>
                <w:rFonts w:ascii="Verdana" w:hAnsi="Verdana"/>
                <w:sz w:val="20"/>
                <w:szCs w:val="20"/>
              </w:rPr>
            </w:pPr>
            <w:r w:rsidRPr="009C332C">
              <w:rPr>
                <w:rFonts w:ascii="Verdana" w:hAnsi="Verdana"/>
                <w:sz w:val="20"/>
                <w:szCs w:val="20"/>
              </w:rPr>
              <w:tab/>
            </w:r>
          </w:p>
          <w:p w14:paraId="2CC4D0CC" w14:textId="77777777" w:rsidR="00CE4D81" w:rsidRPr="009C332C" w:rsidRDefault="00CE4D81" w:rsidP="009C332C">
            <w:pPr>
              <w:tabs>
                <w:tab w:val="left" w:pos="28"/>
                <w:tab w:val="left" w:pos="990"/>
                <w:tab w:val="left" w:pos="1259"/>
              </w:tabs>
              <w:ind w:left="-540" w:right="26"/>
              <w:rPr>
                <w:bCs/>
                <w:w w:val="130"/>
                <w:sz w:val="20"/>
                <w:szCs w:val="20"/>
              </w:rPr>
            </w:pPr>
          </w:p>
        </w:tc>
      </w:tr>
      <w:tr w:rsidR="00CE4D81" w:rsidRPr="009C332C" w14:paraId="0071615C" w14:textId="77777777" w:rsidTr="00385109">
        <w:trPr>
          <w:trHeight w:hRule="exact" w:val="255"/>
        </w:trPr>
        <w:tc>
          <w:tcPr>
            <w:tcW w:w="966" w:type="dxa"/>
            <w:vMerge/>
          </w:tcPr>
          <w:p w14:paraId="0F2A13E0" w14:textId="77777777" w:rsidR="00CE4D81" w:rsidRPr="009C332C" w:rsidRDefault="00CE4D81" w:rsidP="009C332C">
            <w:pPr>
              <w:ind w:left="-540" w:right="26"/>
              <w:rPr>
                <w:rFonts w:ascii="Verdana" w:hAnsi="Verdana" w:cs="Verdana"/>
                <w:b/>
                <w:bCs/>
                <w:sz w:val="20"/>
                <w:szCs w:val="20"/>
              </w:rPr>
            </w:pPr>
          </w:p>
        </w:tc>
        <w:tc>
          <w:tcPr>
            <w:tcW w:w="8754" w:type="dxa"/>
            <w:vMerge/>
          </w:tcPr>
          <w:p w14:paraId="5C493B36" w14:textId="77777777" w:rsidR="00CE4D81" w:rsidRPr="009C332C" w:rsidRDefault="00CE4D81" w:rsidP="009C332C">
            <w:pPr>
              <w:tabs>
                <w:tab w:val="left" w:pos="28"/>
                <w:tab w:val="left" w:pos="990"/>
                <w:tab w:val="left" w:pos="1259"/>
              </w:tabs>
              <w:ind w:left="-540" w:right="26"/>
              <w:rPr>
                <w:rFonts w:ascii="Verdana" w:hAnsi="Verdana" w:cs="Verdana"/>
                <w:bCs/>
                <w:sz w:val="20"/>
                <w:szCs w:val="20"/>
              </w:rPr>
            </w:pPr>
          </w:p>
        </w:tc>
      </w:tr>
      <w:tr w:rsidR="00CE4D81" w:rsidRPr="009C332C" w14:paraId="0FC253D3" w14:textId="77777777" w:rsidTr="00385109">
        <w:trPr>
          <w:trHeight w:hRule="exact" w:val="255"/>
        </w:trPr>
        <w:tc>
          <w:tcPr>
            <w:tcW w:w="966" w:type="dxa"/>
            <w:vMerge/>
          </w:tcPr>
          <w:p w14:paraId="18B0B8A0" w14:textId="77777777" w:rsidR="00CE4D81" w:rsidRPr="009C332C" w:rsidRDefault="00CE4D81" w:rsidP="009C332C">
            <w:pPr>
              <w:ind w:left="-540" w:right="26"/>
              <w:rPr>
                <w:rFonts w:ascii="Verdana" w:hAnsi="Verdana" w:cs="Verdana"/>
                <w:b/>
                <w:bCs/>
                <w:sz w:val="20"/>
                <w:szCs w:val="20"/>
              </w:rPr>
            </w:pPr>
          </w:p>
        </w:tc>
        <w:tc>
          <w:tcPr>
            <w:tcW w:w="8754" w:type="dxa"/>
            <w:vMerge/>
          </w:tcPr>
          <w:p w14:paraId="4EA7A06D" w14:textId="77777777" w:rsidR="00CE4D81" w:rsidRPr="009C332C" w:rsidRDefault="00CE4D81" w:rsidP="009C332C">
            <w:pPr>
              <w:tabs>
                <w:tab w:val="left" w:pos="28"/>
                <w:tab w:val="left" w:pos="990"/>
                <w:tab w:val="left" w:pos="1259"/>
              </w:tabs>
              <w:ind w:left="-540" w:right="26"/>
              <w:rPr>
                <w:rFonts w:ascii="Verdana" w:hAnsi="Verdana" w:cs="Verdana"/>
                <w:bCs/>
                <w:sz w:val="20"/>
                <w:szCs w:val="20"/>
              </w:rPr>
            </w:pPr>
          </w:p>
        </w:tc>
      </w:tr>
      <w:tr w:rsidR="00CE4D81" w:rsidRPr="009C332C" w14:paraId="762567B3" w14:textId="77777777" w:rsidTr="00385109">
        <w:trPr>
          <w:trHeight w:val="243"/>
        </w:trPr>
        <w:tc>
          <w:tcPr>
            <w:tcW w:w="966" w:type="dxa"/>
            <w:vMerge/>
          </w:tcPr>
          <w:p w14:paraId="2D1675C2" w14:textId="77777777" w:rsidR="00CE4D81" w:rsidRPr="009C332C" w:rsidRDefault="00CE4D81" w:rsidP="009C332C">
            <w:pPr>
              <w:ind w:left="-540" w:right="26"/>
              <w:rPr>
                <w:rFonts w:ascii="Verdana" w:hAnsi="Verdana" w:cs="Verdana"/>
                <w:b/>
                <w:bCs/>
                <w:sz w:val="20"/>
                <w:szCs w:val="20"/>
              </w:rPr>
            </w:pPr>
          </w:p>
        </w:tc>
        <w:tc>
          <w:tcPr>
            <w:tcW w:w="8754" w:type="dxa"/>
            <w:vMerge/>
          </w:tcPr>
          <w:p w14:paraId="51B05E7B" w14:textId="77777777" w:rsidR="00CE4D81" w:rsidRPr="009C332C" w:rsidRDefault="00CE4D81" w:rsidP="009C332C">
            <w:pPr>
              <w:tabs>
                <w:tab w:val="left" w:pos="28"/>
                <w:tab w:val="left" w:pos="990"/>
                <w:tab w:val="left" w:pos="1259"/>
              </w:tabs>
              <w:ind w:left="-540" w:right="26"/>
              <w:rPr>
                <w:rFonts w:ascii="Verdana" w:hAnsi="Verdana" w:cs="Verdana"/>
                <w:bCs/>
                <w:sz w:val="20"/>
                <w:szCs w:val="20"/>
              </w:rPr>
            </w:pPr>
          </w:p>
        </w:tc>
      </w:tr>
      <w:tr w:rsidR="00CE4D81" w:rsidRPr="009C332C" w14:paraId="179571A4" w14:textId="77777777" w:rsidTr="00385109">
        <w:trPr>
          <w:trHeight w:val="243"/>
        </w:trPr>
        <w:tc>
          <w:tcPr>
            <w:tcW w:w="966" w:type="dxa"/>
            <w:vMerge/>
          </w:tcPr>
          <w:p w14:paraId="14084820" w14:textId="77777777" w:rsidR="00CE4D81" w:rsidRPr="009C332C" w:rsidRDefault="00CE4D81" w:rsidP="009C332C">
            <w:pPr>
              <w:ind w:left="-540" w:right="26"/>
              <w:rPr>
                <w:rFonts w:ascii="Verdana" w:hAnsi="Verdana" w:cs="Verdana"/>
                <w:b/>
                <w:bCs/>
                <w:sz w:val="20"/>
                <w:szCs w:val="20"/>
              </w:rPr>
            </w:pPr>
          </w:p>
        </w:tc>
        <w:tc>
          <w:tcPr>
            <w:tcW w:w="8754" w:type="dxa"/>
            <w:vMerge/>
          </w:tcPr>
          <w:p w14:paraId="1CC39E1D" w14:textId="77777777" w:rsidR="00CE4D81" w:rsidRPr="009C332C" w:rsidRDefault="00CE4D81" w:rsidP="009C332C">
            <w:pPr>
              <w:tabs>
                <w:tab w:val="left" w:pos="28"/>
                <w:tab w:val="left" w:pos="990"/>
                <w:tab w:val="left" w:pos="1259"/>
              </w:tabs>
              <w:ind w:left="-540" w:right="26"/>
              <w:rPr>
                <w:rFonts w:ascii="Verdana" w:hAnsi="Verdana" w:cs="Verdana"/>
                <w:bCs/>
                <w:sz w:val="20"/>
                <w:szCs w:val="20"/>
              </w:rPr>
            </w:pPr>
          </w:p>
        </w:tc>
      </w:tr>
      <w:tr w:rsidR="00CE4D81" w:rsidRPr="009C332C" w14:paraId="19263CA6" w14:textId="77777777" w:rsidTr="00385109">
        <w:trPr>
          <w:trHeight w:hRule="exact" w:val="1014"/>
        </w:trPr>
        <w:tc>
          <w:tcPr>
            <w:tcW w:w="966" w:type="dxa"/>
            <w:vMerge/>
          </w:tcPr>
          <w:p w14:paraId="5B354F68" w14:textId="77777777" w:rsidR="00CE4D81" w:rsidRPr="009C332C" w:rsidRDefault="00CE4D81" w:rsidP="009C332C">
            <w:pPr>
              <w:ind w:left="-540" w:right="26"/>
              <w:rPr>
                <w:rFonts w:ascii="Verdana" w:hAnsi="Verdana" w:cs="Verdana"/>
                <w:b/>
                <w:bCs/>
                <w:sz w:val="20"/>
                <w:szCs w:val="20"/>
              </w:rPr>
            </w:pPr>
          </w:p>
        </w:tc>
        <w:tc>
          <w:tcPr>
            <w:tcW w:w="8754" w:type="dxa"/>
            <w:vMerge/>
          </w:tcPr>
          <w:p w14:paraId="273436C7" w14:textId="77777777" w:rsidR="00CE4D81" w:rsidRPr="009C332C" w:rsidRDefault="00CE4D81" w:rsidP="009C332C">
            <w:pPr>
              <w:tabs>
                <w:tab w:val="left" w:pos="28"/>
                <w:tab w:val="left" w:pos="990"/>
                <w:tab w:val="left" w:pos="1259"/>
              </w:tabs>
              <w:ind w:left="-540" w:right="26"/>
              <w:rPr>
                <w:rFonts w:ascii="Verdana" w:hAnsi="Verdana" w:cs="Verdana"/>
                <w:bCs/>
                <w:sz w:val="20"/>
                <w:szCs w:val="20"/>
              </w:rPr>
            </w:pPr>
          </w:p>
        </w:tc>
      </w:tr>
      <w:tr w:rsidR="00CE4D81" w:rsidRPr="009C332C" w14:paraId="1E34D9D8" w14:textId="77777777" w:rsidTr="00385109">
        <w:trPr>
          <w:trHeight w:hRule="exact" w:val="277"/>
        </w:trPr>
        <w:tc>
          <w:tcPr>
            <w:tcW w:w="966" w:type="dxa"/>
            <w:vMerge/>
          </w:tcPr>
          <w:p w14:paraId="6AF1634D" w14:textId="77777777" w:rsidR="00CE4D81" w:rsidRPr="009C332C" w:rsidRDefault="00CE4D81" w:rsidP="009C332C">
            <w:pPr>
              <w:ind w:left="-540" w:right="26"/>
              <w:rPr>
                <w:rFonts w:ascii="Verdana" w:hAnsi="Verdana" w:cs="Verdana"/>
                <w:b/>
                <w:bCs/>
                <w:sz w:val="20"/>
                <w:szCs w:val="20"/>
              </w:rPr>
            </w:pPr>
          </w:p>
        </w:tc>
        <w:tc>
          <w:tcPr>
            <w:tcW w:w="8754" w:type="dxa"/>
          </w:tcPr>
          <w:p w14:paraId="497B6740" w14:textId="77777777" w:rsidR="00DB1C7F" w:rsidRPr="009C332C" w:rsidRDefault="002B714F" w:rsidP="00FB4D05">
            <w:pPr>
              <w:tabs>
                <w:tab w:val="left" w:pos="432"/>
                <w:tab w:val="left" w:pos="990"/>
                <w:tab w:val="left" w:pos="1259"/>
              </w:tabs>
              <w:ind w:left="4392" w:right="26"/>
              <w:jc w:val="right"/>
              <w:rPr>
                <w:rFonts w:ascii="Verdana" w:hAnsi="Verdana" w:cs="Verdana"/>
                <w:bCs/>
                <w:sz w:val="20"/>
                <w:szCs w:val="20"/>
              </w:rPr>
            </w:pPr>
            <w:r w:rsidRPr="009C332C">
              <w:rPr>
                <w:rFonts w:ascii="Verdana" w:hAnsi="Verdana" w:cs="Verdana"/>
                <w:bCs/>
                <w:sz w:val="20"/>
                <w:szCs w:val="20"/>
                <w:highlight w:val="yellow"/>
              </w:rPr>
              <w:t>…</w:t>
            </w:r>
            <w:r w:rsidRPr="009C332C">
              <w:rPr>
                <w:rFonts w:ascii="Verdana" w:hAnsi="Verdana" w:cs="Verdana"/>
                <w:bCs/>
                <w:sz w:val="20"/>
                <w:szCs w:val="20"/>
                <w:highlight w:val="yellow"/>
                <w:lang w:val="en-US"/>
              </w:rPr>
              <w:t>...</w:t>
            </w:r>
            <w:r w:rsidRPr="009C332C">
              <w:rPr>
                <w:rFonts w:ascii="Verdana" w:hAnsi="Verdana" w:cs="Verdana"/>
                <w:b/>
                <w:bCs/>
                <w:sz w:val="20"/>
                <w:szCs w:val="20"/>
                <w:highlight w:val="yellow"/>
              </w:rPr>
              <w:t>Πόλη</w:t>
            </w:r>
            <w:r w:rsidRPr="009C332C">
              <w:rPr>
                <w:rFonts w:ascii="Verdana" w:hAnsi="Verdana" w:cs="Arial"/>
                <w:b/>
                <w:sz w:val="20"/>
                <w:szCs w:val="20"/>
                <w:highlight w:val="yellow"/>
              </w:rPr>
              <w:t xml:space="preserve"> </w:t>
            </w:r>
            <w:r w:rsidR="00DB1C7F" w:rsidRPr="009C332C">
              <w:rPr>
                <w:rFonts w:ascii="Verdana" w:hAnsi="Verdana" w:cs="Arial"/>
                <w:b/>
                <w:sz w:val="20"/>
                <w:szCs w:val="20"/>
                <w:highlight w:val="yellow"/>
              </w:rPr>
              <w:t>……./</w:t>
            </w:r>
            <w:r w:rsidR="00CE4D81" w:rsidRPr="009C332C">
              <w:rPr>
                <w:rFonts w:ascii="Verdana" w:hAnsi="Verdana" w:cs="Arial"/>
                <w:b/>
                <w:sz w:val="20"/>
                <w:szCs w:val="20"/>
                <w:highlight w:val="yellow"/>
              </w:rPr>
              <w:t xml:space="preserve">….. </w:t>
            </w:r>
            <w:r w:rsidR="00DB1C7F" w:rsidRPr="009C332C">
              <w:rPr>
                <w:rFonts w:ascii="Verdana" w:hAnsi="Verdana" w:cs="Arial"/>
                <w:b/>
                <w:sz w:val="20"/>
                <w:szCs w:val="20"/>
                <w:highlight w:val="yellow"/>
              </w:rPr>
              <w:t>-</w:t>
            </w:r>
            <w:r w:rsidR="00CE4D81" w:rsidRPr="009C332C">
              <w:rPr>
                <w:rFonts w:ascii="Verdana" w:hAnsi="Verdana" w:cs="Arial"/>
                <w:b/>
                <w:sz w:val="20"/>
                <w:szCs w:val="20"/>
                <w:highlight w:val="yellow"/>
              </w:rPr>
              <w:t>……</w:t>
            </w:r>
            <w:r w:rsidR="00DB1C7F" w:rsidRPr="009C332C">
              <w:rPr>
                <w:rFonts w:ascii="Verdana" w:hAnsi="Verdana" w:cs="Arial"/>
                <w:b/>
                <w:sz w:val="20"/>
                <w:szCs w:val="20"/>
                <w:highlight w:val="yellow"/>
              </w:rPr>
              <w:t xml:space="preserve">- </w:t>
            </w:r>
            <w:r w:rsidR="004D62EC">
              <w:rPr>
                <w:rFonts w:ascii="Verdana" w:hAnsi="Verdana" w:cs="Arial"/>
                <w:b/>
                <w:sz w:val="20"/>
                <w:szCs w:val="20"/>
                <w:highlight w:val="yellow"/>
              </w:rPr>
              <w:t>20</w:t>
            </w:r>
            <w:r w:rsidR="000E614C">
              <w:rPr>
                <w:rFonts w:ascii="Verdana" w:hAnsi="Verdana" w:cs="Arial"/>
                <w:b/>
                <w:sz w:val="20"/>
                <w:szCs w:val="20"/>
              </w:rPr>
              <w:t>..</w:t>
            </w:r>
          </w:p>
        </w:tc>
      </w:tr>
    </w:tbl>
    <w:p w14:paraId="6C95F3E8" w14:textId="77777777" w:rsidR="00AB1C73" w:rsidRDefault="00AB1C73" w:rsidP="004263A8">
      <w:pPr>
        <w:ind w:left="-540"/>
        <w:jc w:val="center"/>
        <w:rPr>
          <w:rFonts w:ascii="Verdana" w:hAnsi="Verdana"/>
          <w:b/>
          <w:sz w:val="22"/>
          <w:szCs w:val="22"/>
        </w:rPr>
      </w:pPr>
    </w:p>
    <w:p w14:paraId="4FBAED36" w14:textId="77777777" w:rsidR="00CE4D81" w:rsidRPr="00151DB9" w:rsidRDefault="00CE4D81" w:rsidP="004263A8">
      <w:pPr>
        <w:ind w:left="-540"/>
        <w:jc w:val="center"/>
        <w:rPr>
          <w:rFonts w:ascii="Verdana" w:hAnsi="Verdana"/>
          <w:b/>
          <w:sz w:val="22"/>
          <w:szCs w:val="22"/>
        </w:rPr>
      </w:pPr>
      <w:r w:rsidRPr="00151DB9">
        <w:rPr>
          <w:rFonts w:ascii="Verdana" w:hAnsi="Verdana"/>
          <w:b/>
          <w:sz w:val="22"/>
          <w:szCs w:val="22"/>
        </w:rPr>
        <w:t>ΕΓΓΥΗΤΙΚΗ ΕΠΙΣΤΟΛΗ ΑΡΙΘΜΟΣ</w:t>
      </w:r>
      <w:r w:rsidR="00DB1C7F">
        <w:rPr>
          <w:rFonts w:ascii="Verdana" w:hAnsi="Verdana"/>
          <w:b/>
          <w:sz w:val="22"/>
          <w:szCs w:val="22"/>
        </w:rPr>
        <w:t>…….. για …….</w:t>
      </w:r>
      <w:r w:rsidR="0061728A">
        <w:rPr>
          <w:rFonts w:ascii="Verdana" w:hAnsi="Verdana"/>
          <w:b/>
          <w:sz w:val="22"/>
          <w:szCs w:val="22"/>
        </w:rPr>
        <w:t xml:space="preserve"> ΔΟΛΑΡΙΑ </w:t>
      </w:r>
      <w:r w:rsidR="00DB1C7F">
        <w:rPr>
          <w:rFonts w:ascii="Verdana" w:hAnsi="Verdana"/>
          <w:b/>
          <w:sz w:val="22"/>
          <w:szCs w:val="22"/>
        </w:rPr>
        <w:t>ΗΠΑ</w:t>
      </w:r>
      <w:r w:rsidRPr="00151DB9">
        <w:rPr>
          <w:rFonts w:ascii="Verdana" w:hAnsi="Verdana"/>
          <w:b/>
          <w:sz w:val="22"/>
          <w:szCs w:val="22"/>
        </w:rPr>
        <w:t>:</w:t>
      </w:r>
    </w:p>
    <w:p w14:paraId="512B1A0A" w14:textId="77777777" w:rsidR="00CE4D81" w:rsidRPr="00901F10" w:rsidRDefault="00CE4D81" w:rsidP="004263A8">
      <w:pPr>
        <w:ind w:left="-540"/>
        <w:rPr>
          <w:rFonts w:ascii="Verdana" w:hAnsi="Verdana"/>
          <w:sz w:val="20"/>
          <w:szCs w:val="20"/>
        </w:rPr>
      </w:pPr>
    </w:p>
    <w:p w14:paraId="7D92E146" w14:textId="77777777" w:rsidR="00CE4D81" w:rsidRPr="000E614C" w:rsidRDefault="00CE4D81" w:rsidP="004263A8">
      <w:pPr>
        <w:ind w:left="-540"/>
        <w:jc w:val="both"/>
        <w:rPr>
          <w:rFonts w:ascii="Verdana" w:hAnsi="Verdana"/>
          <w:sz w:val="20"/>
          <w:szCs w:val="20"/>
        </w:rPr>
      </w:pPr>
      <w:r w:rsidRPr="000E614C">
        <w:rPr>
          <w:rFonts w:ascii="Verdana" w:hAnsi="Verdana"/>
          <w:sz w:val="20"/>
          <w:szCs w:val="20"/>
        </w:rPr>
        <w:t xml:space="preserve">Με την παρούσα εγγυόμαστε </w:t>
      </w:r>
      <w:r w:rsidR="00AB1C73" w:rsidRPr="000C292D">
        <w:rPr>
          <w:rFonts w:ascii="Verdana" w:hAnsi="Verdana"/>
          <w:sz w:val="20"/>
          <w:szCs w:val="20"/>
        </w:rPr>
        <w:t xml:space="preserve">ανέκκλητα και </w:t>
      </w:r>
      <w:r w:rsidRPr="000C292D">
        <w:rPr>
          <w:rFonts w:ascii="Verdana" w:hAnsi="Verdana"/>
          <w:sz w:val="20"/>
          <w:szCs w:val="20"/>
        </w:rPr>
        <w:t>ανεπιφύλακτα</w:t>
      </w:r>
      <w:r w:rsidR="00D817C8" w:rsidRPr="000C292D">
        <w:rPr>
          <w:rFonts w:ascii="Verdana" w:hAnsi="Verdana"/>
          <w:sz w:val="20"/>
          <w:szCs w:val="20"/>
        </w:rPr>
        <w:t xml:space="preserve">, παραιτούμενοι από το </w:t>
      </w:r>
      <w:r w:rsidR="00AB1C73" w:rsidRPr="000C292D">
        <w:rPr>
          <w:rFonts w:ascii="Verdana" w:hAnsi="Verdana"/>
          <w:sz w:val="20"/>
          <w:szCs w:val="20"/>
        </w:rPr>
        <w:t>δικαίωμα</w:t>
      </w:r>
      <w:r w:rsidR="00D817C8" w:rsidRPr="000E614C">
        <w:rPr>
          <w:rFonts w:ascii="Verdana" w:hAnsi="Verdana"/>
          <w:sz w:val="20"/>
          <w:szCs w:val="20"/>
        </w:rPr>
        <w:t xml:space="preserve"> της </w:t>
      </w:r>
      <w:proofErr w:type="spellStart"/>
      <w:r w:rsidR="00D817C8" w:rsidRPr="000E614C">
        <w:rPr>
          <w:rFonts w:ascii="Verdana" w:hAnsi="Verdana"/>
          <w:sz w:val="20"/>
          <w:szCs w:val="20"/>
        </w:rPr>
        <w:t>διζήσεως</w:t>
      </w:r>
      <w:proofErr w:type="spellEnd"/>
      <w:r w:rsidR="00D817C8" w:rsidRPr="000E614C">
        <w:rPr>
          <w:rFonts w:ascii="Verdana" w:hAnsi="Verdana"/>
          <w:sz w:val="20"/>
          <w:szCs w:val="20"/>
        </w:rPr>
        <w:t xml:space="preserve"> και διαιρέσεως υπέρ της </w:t>
      </w:r>
      <w:r w:rsidR="00283325">
        <w:rPr>
          <w:rFonts w:ascii="Verdana" w:hAnsi="Verdana"/>
          <w:sz w:val="20"/>
          <w:szCs w:val="20"/>
        </w:rPr>
        <w:t>Ε</w:t>
      </w:r>
      <w:r w:rsidR="00283325" w:rsidRPr="000E614C">
        <w:rPr>
          <w:rFonts w:ascii="Verdana" w:hAnsi="Verdana"/>
          <w:sz w:val="20"/>
          <w:szCs w:val="20"/>
        </w:rPr>
        <w:t xml:space="preserve">ταιρείας </w:t>
      </w:r>
      <w:r w:rsidR="00D817C8" w:rsidRPr="000E614C">
        <w:rPr>
          <w:rFonts w:ascii="Verdana" w:hAnsi="Verdana"/>
          <w:sz w:val="20"/>
          <w:szCs w:val="20"/>
        </w:rPr>
        <w:t>με την επωνυμία «…………</w:t>
      </w:r>
      <w:r w:rsidR="004D0147">
        <w:rPr>
          <w:rFonts w:ascii="Verdana" w:hAnsi="Verdana"/>
          <w:sz w:val="20"/>
          <w:szCs w:val="20"/>
        </w:rPr>
        <w:t>………………</w:t>
      </w:r>
      <w:r w:rsidR="0064050D">
        <w:rPr>
          <w:rFonts w:ascii="Verdana" w:hAnsi="Verdana"/>
          <w:sz w:val="20"/>
          <w:szCs w:val="20"/>
        </w:rPr>
        <w:t>..</w:t>
      </w:r>
      <w:r w:rsidR="004D0147">
        <w:rPr>
          <w:rFonts w:ascii="Verdana" w:hAnsi="Verdana"/>
          <w:sz w:val="20"/>
          <w:szCs w:val="20"/>
        </w:rPr>
        <w:t xml:space="preserve">…………….», </w:t>
      </w:r>
      <w:r w:rsidR="00283325">
        <w:rPr>
          <w:rFonts w:ascii="Verdana" w:hAnsi="Verdana"/>
          <w:sz w:val="20"/>
          <w:szCs w:val="20"/>
        </w:rPr>
        <w:t xml:space="preserve">και ΑΦΜ …………………………….. </w:t>
      </w:r>
      <w:r w:rsidR="004D0147">
        <w:rPr>
          <w:rFonts w:ascii="Verdana" w:hAnsi="Verdana"/>
          <w:sz w:val="20"/>
          <w:szCs w:val="20"/>
        </w:rPr>
        <w:t xml:space="preserve">που εδρεύει </w:t>
      </w:r>
      <w:proofErr w:type="spellStart"/>
      <w:r w:rsidR="004D0147">
        <w:rPr>
          <w:rFonts w:ascii="Verdana" w:hAnsi="Verdana"/>
          <w:sz w:val="20"/>
          <w:szCs w:val="20"/>
        </w:rPr>
        <w:t>στ</w:t>
      </w:r>
      <w:proofErr w:type="spellEnd"/>
      <w:r w:rsidR="00634406" w:rsidRPr="00634406">
        <w:rPr>
          <w:rFonts w:ascii="Verdana" w:hAnsi="Verdana"/>
          <w:sz w:val="20"/>
          <w:szCs w:val="20"/>
        </w:rPr>
        <w:t>..</w:t>
      </w:r>
      <w:r w:rsidR="004D0147">
        <w:rPr>
          <w:rFonts w:ascii="Verdana" w:hAnsi="Verdana"/>
          <w:sz w:val="20"/>
          <w:szCs w:val="20"/>
        </w:rPr>
        <w:t xml:space="preserve"> </w:t>
      </w:r>
      <w:r w:rsidR="00D817C8" w:rsidRPr="000E614C">
        <w:rPr>
          <w:rFonts w:ascii="Verdana" w:hAnsi="Verdana"/>
          <w:sz w:val="20"/>
          <w:szCs w:val="20"/>
        </w:rPr>
        <w:t xml:space="preserve">………………………, και η οποία εγκατέστησε </w:t>
      </w:r>
      <w:r w:rsidR="00D817C8" w:rsidRPr="00CA3A6F">
        <w:rPr>
          <w:rFonts w:ascii="Verdana" w:hAnsi="Verdana"/>
          <w:sz w:val="20"/>
          <w:szCs w:val="20"/>
          <w:highlight w:val="yellow"/>
        </w:rPr>
        <w:t>γραφείο</w:t>
      </w:r>
      <w:r w:rsidR="00786CB1" w:rsidRPr="00CA3A6F">
        <w:rPr>
          <w:rFonts w:ascii="Verdana" w:hAnsi="Verdana"/>
          <w:sz w:val="20"/>
          <w:szCs w:val="20"/>
          <w:highlight w:val="yellow"/>
        </w:rPr>
        <w:t>/γραφεία</w:t>
      </w:r>
      <w:r w:rsidR="00786CB1" w:rsidRPr="00CA3A6F">
        <w:rPr>
          <w:rFonts w:ascii="Verdana" w:hAnsi="Verdana"/>
          <w:b/>
          <w:sz w:val="20"/>
          <w:szCs w:val="20"/>
          <w:highlight w:val="yellow"/>
          <w:vertAlign w:val="superscript"/>
        </w:rPr>
        <w:t>2</w:t>
      </w:r>
      <w:r w:rsidR="00D817C8" w:rsidRPr="000E614C">
        <w:rPr>
          <w:rFonts w:ascii="Verdana" w:hAnsi="Verdana"/>
          <w:sz w:val="20"/>
          <w:szCs w:val="20"/>
          <w:vertAlign w:val="superscript"/>
        </w:rPr>
        <w:t xml:space="preserve"> </w:t>
      </w:r>
      <w:r w:rsidR="00D817C8" w:rsidRPr="000E614C">
        <w:rPr>
          <w:rFonts w:ascii="Verdana" w:hAnsi="Verdana"/>
          <w:sz w:val="20"/>
          <w:szCs w:val="20"/>
        </w:rPr>
        <w:t xml:space="preserve">στην Ελλάδα </w:t>
      </w:r>
      <w:r w:rsidR="004B7572">
        <w:rPr>
          <w:rFonts w:ascii="Verdana" w:hAnsi="Verdana"/>
          <w:sz w:val="20"/>
          <w:szCs w:val="20"/>
        </w:rPr>
        <w:t xml:space="preserve">σύμφωνα </w:t>
      </w:r>
      <w:r w:rsidR="00D817C8" w:rsidRPr="000E614C">
        <w:rPr>
          <w:rFonts w:ascii="Verdana" w:hAnsi="Verdana"/>
          <w:sz w:val="20"/>
          <w:szCs w:val="20"/>
        </w:rPr>
        <w:t>με τις διατάξεις τ</w:t>
      </w:r>
      <w:r w:rsidR="00320129" w:rsidRPr="000E614C">
        <w:rPr>
          <w:rFonts w:ascii="Verdana" w:hAnsi="Verdana"/>
          <w:sz w:val="20"/>
          <w:szCs w:val="20"/>
        </w:rPr>
        <w:t>ου</w:t>
      </w:r>
      <w:r w:rsidR="00D817C8" w:rsidRPr="000E614C">
        <w:rPr>
          <w:rFonts w:ascii="Verdana" w:hAnsi="Verdana"/>
          <w:sz w:val="20"/>
          <w:szCs w:val="20"/>
        </w:rPr>
        <w:t xml:space="preserve"> </w:t>
      </w:r>
      <w:proofErr w:type="spellStart"/>
      <w:r w:rsidR="00D817C8" w:rsidRPr="000E614C">
        <w:rPr>
          <w:rFonts w:ascii="Verdana" w:hAnsi="Verdana"/>
          <w:sz w:val="20"/>
          <w:szCs w:val="20"/>
        </w:rPr>
        <w:t>α.ν</w:t>
      </w:r>
      <w:proofErr w:type="spellEnd"/>
      <w:r w:rsidR="00D817C8" w:rsidRPr="000E614C">
        <w:rPr>
          <w:rFonts w:ascii="Verdana" w:hAnsi="Verdana"/>
          <w:sz w:val="20"/>
          <w:szCs w:val="20"/>
        </w:rPr>
        <w:t xml:space="preserve">. 378/68 και </w:t>
      </w:r>
      <w:r w:rsidR="00320129" w:rsidRPr="000E614C">
        <w:rPr>
          <w:rFonts w:ascii="Verdana" w:hAnsi="Verdana"/>
          <w:sz w:val="20"/>
          <w:szCs w:val="20"/>
        </w:rPr>
        <w:t xml:space="preserve">του </w:t>
      </w:r>
      <w:r w:rsidR="00D817C8" w:rsidRPr="000E614C">
        <w:rPr>
          <w:rFonts w:ascii="Verdana" w:hAnsi="Verdana"/>
          <w:sz w:val="20"/>
          <w:szCs w:val="20"/>
        </w:rPr>
        <w:t>ν.</w:t>
      </w:r>
      <w:r w:rsidR="00320129" w:rsidRPr="000E614C">
        <w:rPr>
          <w:rFonts w:ascii="Verdana" w:hAnsi="Verdana"/>
          <w:sz w:val="20"/>
          <w:szCs w:val="20"/>
        </w:rPr>
        <w:t xml:space="preserve"> </w:t>
      </w:r>
      <w:r w:rsidR="00D817C8" w:rsidRPr="000E614C">
        <w:rPr>
          <w:rFonts w:ascii="Verdana" w:hAnsi="Verdana"/>
          <w:sz w:val="20"/>
          <w:szCs w:val="20"/>
        </w:rPr>
        <w:t>27/75</w:t>
      </w:r>
      <w:r w:rsidR="00E420EF" w:rsidRPr="000E614C">
        <w:rPr>
          <w:rFonts w:ascii="Verdana" w:hAnsi="Verdana"/>
          <w:sz w:val="20"/>
          <w:szCs w:val="20"/>
        </w:rPr>
        <w:t xml:space="preserve"> όπως </w:t>
      </w:r>
      <w:r w:rsidR="00320129" w:rsidRPr="000E614C">
        <w:rPr>
          <w:rFonts w:ascii="Verdana" w:hAnsi="Verdana"/>
          <w:sz w:val="20"/>
          <w:szCs w:val="20"/>
        </w:rPr>
        <w:t>ισχύουν</w:t>
      </w:r>
      <w:r w:rsidR="00D227DE">
        <w:rPr>
          <w:rFonts w:ascii="Verdana" w:hAnsi="Verdana"/>
          <w:sz w:val="20"/>
          <w:szCs w:val="20"/>
        </w:rPr>
        <w:t xml:space="preserve"> </w:t>
      </w:r>
      <w:r w:rsidR="00D817C8" w:rsidRPr="000E614C">
        <w:rPr>
          <w:rFonts w:ascii="Verdana" w:hAnsi="Verdana"/>
          <w:sz w:val="20"/>
          <w:szCs w:val="20"/>
        </w:rPr>
        <w:t xml:space="preserve">και την </w:t>
      </w:r>
      <w:proofErr w:type="spellStart"/>
      <w:r w:rsidR="00A60D77">
        <w:rPr>
          <w:rFonts w:ascii="Verdana" w:hAnsi="Verdana"/>
          <w:sz w:val="20"/>
          <w:szCs w:val="20"/>
        </w:rPr>
        <w:t>υπ</w:t>
      </w:r>
      <w:proofErr w:type="spellEnd"/>
      <w:r w:rsidR="00A60D77">
        <w:rPr>
          <w:rFonts w:ascii="Verdana" w:hAnsi="Verdana"/>
          <w:sz w:val="20"/>
          <w:szCs w:val="20"/>
        </w:rPr>
        <w:t xml:space="preserve">΄ αριθ. </w:t>
      </w:r>
      <w:r w:rsidR="00D227DE">
        <w:rPr>
          <w:rFonts w:ascii="Verdana" w:hAnsi="Verdana"/>
          <w:sz w:val="20"/>
          <w:szCs w:val="20"/>
        </w:rPr>
        <w:t>υπουργική</w:t>
      </w:r>
      <w:r w:rsidR="00D817C8" w:rsidRPr="000E614C">
        <w:rPr>
          <w:rFonts w:ascii="Verdana" w:hAnsi="Verdana"/>
          <w:sz w:val="20"/>
          <w:szCs w:val="20"/>
        </w:rPr>
        <w:t xml:space="preserve"> </w:t>
      </w:r>
      <w:r w:rsidR="00570367">
        <w:rPr>
          <w:rFonts w:ascii="Verdana" w:hAnsi="Verdana"/>
          <w:sz w:val="20"/>
          <w:szCs w:val="20"/>
        </w:rPr>
        <w:t>α</w:t>
      </w:r>
      <w:r w:rsidR="00D817C8" w:rsidRPr="000E614C">
        <w:rPr>
          <w:rFonts w:ascii="Verdana" w:hAnsi="Verdana"/>
          <w:sz w:val="20"/>
          <w:szCs w:val="20"/>
        </w:rPr>
        <w:t xml:space="preserve">πόφαση </w:t>
      </w:r>
      <w:r w:rsidR="003560E8">
        <w:rPr>
          <w:rFonts w:ascii="Verdana" w:hAnsi="Verdana"/>
          <w:sz w:val="20"/>
          <w:szCs w:val="20"/>
        </w:rPr>
        <w:t xml:space="preserve">εγκατάστασης </w:t>
      </w:r>
      <w:r w:rsidR="008C4CAC">
        <w:rPr>
          <w:rFonts w:ascii="Verdana" w:hAnsi="Verdana"/>
          <w:sz w:val="20"/>
          <w:szCs w:val="20"/>
        </w:rPr>
        <w:t>…</w:t>
      </w:r>
      <w:r w:rsidR="00D279BF">
        <w:rPr>
          <w:rFonts w:ascii="Verdana" w:hAnsi="Verdana"/>
          <w:sz w:val="20"/>
          <w:szCs w:val="20"/>
        </w:rPr>
        <w:t>…</w:t>
      </w:r>
      <w:r w:rsidR="00417787">
        <w:rPr>
          <w:rFonts w:ascii="Verdana" w:hAnsi="Verdana"/>
          <w:sz w:val="20"/>
          <w:szCs w:val="20"/>
        </w:rPr>
        <w:t>…</w:t>
      </w:r>
      <w:r w:rsidR="008C4CAC">
        <w:rPr>
          <w:rFonts w:ascii="Verdana" w:hAnsi="Verdana"/>
          <w:sz w:val="20"/>
          <w:szCs w:val="20"/>
        </w:rPr>
        <w:t>……</w:t>
      </w:r>
      <w:r w:rsidR="00D279BF">
        <w:rPr>
          <w:rFonts w:ascii="Verdana" w:hAnsi="Verdana"/>
          <w:sz w:val="20"/>
          <w:szCs w:val="20"/>
        </w:rPr>
        <w:t>…</w:t>
      </w:r>
      <w:r w:rsidR="00A60D77">
        <w:rPr>
          <w:rFonts w:ascii="Verdana" w:hAnsi="Verdana"/>
          <w:sz w:val="20"/>
          <w:szCs w:val="20"/>
        </w:rPr>
        <w:t xml:space="preserve"> </w:t>
      </w:r>
      <w:r w:rsidR="00D279BF">
        <w:rPr>
          <w:rFonts w:ascii="Verdana" w:hAnsi="Verdana"/>
          <w:sz w:val="20"/>
          <w:szCs w:val="20"/>
        </w:rPr>
        <w:t>……..</w:t>
      </w:r>
      <w:r w:rsidR="008C4CAC">
        <w:rPr>
          <w:rFonts w:ascii="Verdana" w:hAnsi="Verdana"/>
          <w:sz w:val="20"/>
          <w:szCs w:val="20"/>
        </w:rPr>
        <w:t>…</w:t>
      </w:r>
      <w:r w:rsidR="000D5BD8" w:rsidRPr="000E614C">
        <w:rPr>
          <w:rFonts w:ascii="Verdana" w:hAnsi="Verdana"/>
          <w:sz w:val="20"/>
          <w:szCs w:val="20"/>
        </w:rPr>
        <w:t>……………</w:t>
      </w:r>
      <w:r w:rsidR="00A60D77">
        <w:rPr>
          <w:rFonts w:ascii="Verdana" w:hAnsi="Verdana"/>
          <w:sz w:val="20"/>
          <w:szCs w:val="20"/>
        </w:rPr>
        <w:t xml:space="preserve"> </w:t>
      </w:r>
      <w:r w:rsidR="000D5BD8" w:rsidRPr="000E614C">
        <w:rPr>
          <w:rFonts w:ascii="Verdana" w:hAnsi="Verdana"/>
          <w:sz w:val="20"/>
          <w:szCs w:val="20"/>
        </w:rPr>
        <w:t>……</w:t>
      </w:r>
      <w:r w:rsidR="00D279BF">
        <w:rPr>
          <w:rFonts w:ascii="Verdana" w:hAnsi="Verdana"/>
          <w:sz w:val="20"/>
          <w:szCs w:val="20"/>
        </w:rPr>
        <w:t xml:space="preserve"> </w:t>
      </w:r>
      <w:r w:rsidR="000D5BD8" w:rsidRPr="000E614C">
        <w:rPr>
          <w:rFonts w:ascii="Verdana" w:hAnsi="Verdana"/>
          <w:sz w:val="20"/>
          <w:szCs w:val="20"/>
        </w:rPr>
        <w:t>/</w:t>
      </w:r>
      <w:r w:rsidR="003E7869">
        <w:rPr>
          <w:rFonts w:ascii="Verdana" w:hAnsi="Verdana"/>
          <w:sz w:val="20"/>
          <w:szCs w:val="20"/>
        </w:rPr>
        <w:t>..-..-....</w:t>
      </w:r>
      <w:r w:rsidR="008F0F44">
        <w:rPr>
          <w:rFonts w:ascii="Verdana" w:hAnsi="Verdana"/>
          <w:b/>
          <w:sz w:val="20"/>
          <w:szCs w:val="20"/>
          <w:vertAlign w:val="superscript"/>
        </w:rPr>
        <w:t>3</w:t>
      </w:r>
      <w:r w:rsidR="000D5BD8">
        <w:rPr>
          <w:rFonts w:ascii="Verdana" w:hAnsi="Verdana"/>
          <w:sz w:val="20"/>
          <w:szCs w:val="20"/>
        </w:rPr>
        <w:t xml:space="preserve">, </w:t>
      </w:r>
      <w:r w:rsidR="00DB3101" w:rsidRPr="000E614C">
        <w:rPr>
          <w:rFonts w:ascii="Verdana" w:hAnsi="Verdana"/>
          <w:sz w:val="20"/>
          <w:szCs w:val="20"/>
        </w:rPr>
        <w:t>(ΦΕΚ</w:t>
      </w:r>
      <w:r w:rsidR="000E614C" w:rsidRPr="000E614C">
        <w:rPr>
          <w:rFonts w:ascii="Verdana" w:hAnsi="Verdana"/>
          <w:sz w:val="20"/>
          <w:szCs w:val="20"/>
        </w:rPr>
        <w:t xml:space="preserve"> </w:t>
      </w:r>
      <w:r w:rsidR="003E7869">
        <w:rPr>
          <w:rFonts w:ascii="Verdana" w:hAnsi="Verdana"/>
          <w:sz w:val="20"/>
          <w:szCs w:val="20"/>
        </w:rPr>
        <w:t>…..</w:t>
      </w:r>
      <w:r w:rsidR="009C3C73">
        <w:rPr>
          <w:rFonts w:ascii="Verdana" w:hAnsi="Verdana"/>
          <w:sz w:val="20"/>
          <w:szCs w:val="20"/>
        </w:rPr>
        <w:t>/</w:t>
      </w:r>
      <w:r w:rsidR="003E7869">
        <w:rPr>
          <w:rFonts w:ascii="Verdana" w:hAnsi="Verdana"/>
          <w:sz w:val="20"/>
          <w:szCs w:val="20"/>
        </w:rPr>
        <w:t>….</w:t>
      </w:r>
      <w:r w:rsidR="009C3C73">
        <w:rPr>
          <w:rFonts w:ascii="Verdana" w:hAnsi="Verdana"/>
          <w:sz w:val="20"/>
          <w:szCs w:val="20"/>
        </w:rPr>
        <w:t>/</w:t>
      </w:r>
      <w:r w:rsidR="003560E8">
        <w:rPr>
          <w:rFonts w:ascii="Verdana" w:hAnsi="Verdana"/>
          <w:sz w:val="20"/>
          <w:szCs w:val="20"/>
        </w:rPr>
        <w:t>…..</w:t>
      </w:r>
      <w:r w:rsidR="00B87B46">
        <w:rPr>
          <w:rFonts w:ascii="Verdana" w:hAnsi="Verdana"/>
          <w:sz w:val="20"/>
          <w:szCs w:val="20"/>
        </w:rPr>
        <w:t xml:space="preserve">, </w:t>
      </w:r>
      <w:r w:rsidR="0064050D">
        <w:rPr>
          <w:rFonts w:ascii="Verdana" w:hAnsi="Verdana"/>
          <w:sz w:val="20"/>
          <w:szCs w:val="20"/>
        </w:rPr>
        <w:t>ΦΕΚ …..)</w:t>
      </w:r>
      <w:r w:rsidR="008F0F44">
        <w:rPr>
          <w:rFonts w:ascii="Verdana" w:hAnsi="Verdana"/>
          <w:b/>
          <w:sz w:val="20"/>
          <w:szCs w:val="20"/>
          <w:vertAlign w:val="superscript"/>
        </w:rPr>
        <w:t>4</w:t>
      </w:r>
      <w:r w:rsidR="003560E8">
        <w:rPr>
          <w:rFonts w:ascii="Verdana" w:hAnsi="Verdana"/>
          <w:sz w:val="20"/>
          <w:szCs w:val="20"/>
        </w:rPr>
        <w:t xml:space="preserve">, </w:t>
      </w:r>
      <w:r w:rsidR="004D0147">
        <w:rPr>
          <w:rFonts w:ascii="Verdana" w:hAnsi="Verdana"/>
          <w:sz w:val="20"/>
          <w:szCs w:val="20"/>
        </w:rPr>
        <w:t>καθώς</w:t>
      </w:r>
      <w:r w:rsidR="0064050D">
        <w:rPr>
          <w:rFonts w:ascii="Verdana" w:hAnsi="Verdana"/>
          <w:sz w:val="20"/>
          <w:szCs w:val="20"/>
        </w:rPr>
        <w:t xml:space="preserve"> </w:t>
      </w:r>
      <w:r w:rsidR="00320129" w:rsidRPr="000E614C">
        <w:rPr>
          <w:rFonts w:ascii="Verdana" w:hAnsi="Verdana"/>
          <w:sz w:val="20"/>
          <w:szCs w:val="20"/>
        </w:rPr>
        <w:t>και</w:t>
      </w:r>
      <w:r w:rsidR="0064050D">
        <w:rPr>
          <w:rFonts w:ascii="Verdana" w:hAnsi="Verdana"/>
          <w:sz w:val="20"/>
          <w:szCs w:val="20"/>
        </w:rPr>
        <w:t xml:space="preserve"> </w:t>
      </w:r>
      <w:r w:rsidR="00320129" w:rsidRPr="000E614C">
        <w:rPr>
          <w:rFonts w:ascii="Verdana" w:hAnsi="Verdana"/>
          <w:sz w:val="20"/>
          <w:szCs w:val="20"/>
        </w:rPr>
        <w:t>την</w:t>
      </w:r>
      <w:r w:rsidR="00D63ECB">
        <w:rPr>
          <w:rFonts w:ascii="Verdana" w:hAnsi="Verdana"/>
          <w:sz w:val="20"/>
          <w:szCs w:val="20"/>
        </w:rPr>
        <w:t>/</w:t>
      </w:r>
      <w:r w:rsidR="0064050D">
        <w:rPr>
          <w:rFonts w:ascii="Verdana" w:hAnsi="Verdana"/>
          <w:sz w:val="20"/>
          <w:szCs w:val="20"/>
        </w:rPr>
        <w:t xml:space="preserve">τις </w:t>
      </w:r>
      <w:r w:rsidR="00320129" w:rsidRPr="000E614C">
        <w:rPr>
          <w:rFonts w:ascii="Verdana" w:hAnsi="Verdana"/>
          <w:sz w:val="20"/>
          <w:szCs w:val="20"/>
        </w:rPr>
        <w:t>προηγούμενη</w:t>
      </w:r>
      <w:r w:rsidR="00D91241">
        <w:rPr>
          <w:rFonts w:ascii="Verdana" w:hAnsi="Verdana"/>
          <w:sz w:val="20"/>
          <w:szCs w:val="20"/>
        </w:rPr>
        <w:t>/</w:t>
      </w:r>
      <w:proofErr w:type="spellStart"/>
      <w:r w:rsidR="00D91241">
        <w:rPr>
          <w:rFonts w:ascii="Verdana" w:hAnsi="Verdana"/>
          <w:sz w:val="20"/>
          <w:szCs w:val="20"/>
        </w:rPr>
        <w:t>ες</w:t>
      </w:r>
      <w:proofErr w:type="spellEnd"/>
      <w:r w:rsidR="0064050D">
        <w:rPr>
          <w:rFonts w:ascii="Verdana" w:hAnsi="Verdana"/>
          <w:sz w:val="20"/>
          <w:szCs w:val="20"/>
        </w:rPr>
        <w:t xml:space="preserve"> </w:t>
      </w:r>
      <w:r w:rsidR="007E3877" w:rsidRPr="007E3877">
        <w:rPr>
          <w:rFonts w:ascii="Verdana" w:hAnsi="Verdana"/>
          <w:sz w:val="20"/>
          <w:szCs w:val="20"/>
        </w:rPr>
        <w:t>απ</w:t>
      </w:r>
      <w:r w:rsidR="001F3A14">
        <w:rPr>
          <w:rFonts w:ascii="Verdana" w:hAnsi="Verdana"/>
          <w:sz w:val="20"/>
          <w:szCs w:val="20"/>
        </w:rPr>
        <w:t>ό</w:t>
      </w:r>
      <w:r w:rsidR="007E3877" w:rsidRPr="007E3877">
        <w:rPr>
          <w:rFonts w:ascii="Verdana" w:hAnsi="Verdana"/>
          <w:sz w:val="20"/>
          <w:szCs w:val="20"/>
        </w:rPr>
        <w:t>φ</w:t>
      </w:r>
      <w:r w:rsidR="001F3A14">
        <w:rPr>
          <w:rFonts w:ascii="Verdana" w:hAnsi="Verdana"/>
          <w:sz w:val="20"/>
          <w:szCs w:val="20"/>
        </w:rPr>
        <w:t>α</w:t>
      </w:r>
      <w:r w:rsidR="007E3877" w:rsidRPr="007E3877">
        <w:rPr>
          <w:rFonts w:ascii="Verdana" w:hAnsi="Verdana"/>
          <w:sz w:val="20"/>
          <w:szCs w:val="20"/>
        </w:rPr>
        <w:t>σ</w:t>
      </w:r>
      <w:r w:rsidR="001C4419">
        <w:rPr>
          <w:rFonts w:ascii="Verdana" w:hAnsi="Verdana"/>
          <w:sz w:val="20"/>
          <w:szCs w:val="20"/>
        </w:rPr>
        <w:t>η/εις</w:t>
      </w:r>
      <w:r w:rsidR="0064050D">
        <w:rPr>
          <w:rFonts w:ascii="Verdana" w:hAnsi="Verdana"/>
          <w:sz w:val="20"/>
          <w:szCs w:val="20"/>
        </w:rPr>
        <w:t xml:space="preserve"> </w:t>
      </w:r>
      <w:r w:rsidR="00320129" w:rsidRPr="0064050D">
        <w:rPr>
          <w:rFonts w:ascii="Verdana" w:hAnsi="Verdana"/>
          <w:sz w:val="20"/>
          <w:szCs w:val="20"/>
        </w:rPr>
        <w:t>εγκατάστασης</w:t>
      </w:r>
      <w:r w:rsidR="00EE029F">
        <w:rPr>
          <w:rFonts w:ascii="Verdana" w:hAnsi="Verdana"/>
          <w:b/>
          <w:sz w:val="20"/>
          <w:szCs w:val="20"/>
          <w:vertAlign w:val="superscript"/>
        </w:rPr>
        <w:t>5</w:t>
      </w:r>
      <w:r w:rsidR="00EE029F">
        <w:rPr>
          <w:rFonts w:ascii="Verdana" w:hAnsi="Verdana"/>
          <w:sz w:val="20"/>
          <w:szCs w:val="20"/>
        </w:rPr>
        <w:t>,</w:t>
      </w:r>
      <w:r w:rsidR="0064050D">
        <w:rPr>
          <w:rFonts w:ascii="Verdana" w:hAnsi="Verdana"/>
          <w:sz w:val="20"/>
          <w:szCs w:val="20"/>
        </w:rPr>
        <w:t xml:space="preserve"> </w:t>
      </w:r>
      <w:proofErr w:type="spellStart"/>
      <w:r w:rsidR="00D279BF" w:rsidRPr="000E614C">
        <w:rPr>
          <w:rFonts w:ascii="Verdana" w:hAnsi="Verdana"/>
          <w:sz w:val="20"/>
          <w:szCs w:val="20"/>
        </w:rPr>
        <w:t>αριθμ</w:t>
      </w:r>
      <w:proofErr w:type="spellEnd"/>
      <w:r w:rsidR="0064050D">
        <w:rPr>
          <w:rFonts w:ascii="Verdana" w:hAnsi="Verdana"/>
          <w:sz w:val="20"/>
          <w:szCs w:val="20"/>
        </w:rPr>
        <w:t>. …</w:t>
      </w:r>
      <w:r w:rsidR="008F0F44">
        <w:rPr>
          <w:rFonts w:ascii="Verdana" w:hAnsi="Verdana"/>
          <w:sz w:val="20"/>
          <w:szCs w:val="20"/>
        </w:rPr>
        <w:t>……………</w:t>
      </w:r>
      <w:r w:rsidR="0064050D">
        <w:rPr>
          <w:rFonts w:ascii="Verdana" w:hAnsi="Verdana"/>
          <w:sz w:val="20"/>
          <w:szCs w:val="20"/>
        </w:rPr>
        <w:t>………</w:t>
      </w:r>
      <w:r w:rsidR="00417787" w:rsidRPr="000E614C">
        <w:rPr>
          <w:rFonts w:ascii="Verdana" w:hAnsi="Verdana"/>
          <w:sz w:val="20"/>
          <w:szCs w:val="20"/>
        </w:rPr>
        <w:t>………</w:t>
      </w:r>
      <w:r w:rsidR="00417787">
        <w:rPr>
          <w:rFonts w:ascii="Verdana" w:hAnsi="Verdana"/>
          <w:sz w:val="20"/>
          <w:szCs w:val="20"/>
        </w:rPr>
        <w:t xml:space="preserve"> </w:t>
      </w:r>
      <w:r w:rsidR="00417787" w:rsidRPr="000E614C">
        <w:rPr>
          <w:rFonts w:ascii="Verdana" w:hAnsi="Verdana"/>
          <w:sz w:val="20"/>
          <w:szCs w:val="20"/>
        </w:rPr>
        <w:t>/</w:t>
      </w:r>
      <w:r w:rsidR="0064050D">
        <w:rPr>
          <w:rFonts w:ascii="Verdana" w:hAnsi="Verdana"/>
          <w:sz w:val="20"/>
          <w:szCs w:val="20"/>
        </w:rPr>
        <w:t>..-..-....</w:t>
      </w:r>
      <w:r w:rsidR="00EE029F">
        <w:rPr>
          <w:rFonts w:ascii="Verdana" w:hAnsi="Verdana"/>
          <w:b/>
          <w:sz w:val="20"/>
          <w:szCs w:val="20"/>
          <w:vertAlign w:val="superscript"/>
        </w:rPr>
        <w:t>3</w:t>
      </w:r>
      <w:r w:rsidR="00417787">
        <w:rPr>
          <w:rFonts w:ascii="Verdana" w:hAnsi="Verdana"/>
          <w:sz w:val="20"/>
          <w:szCs w:val="20"/>
        </w:rPr>
        <w:t xml:space="preserve">, </w:t>
      </w:r>
      <w:r w:rsidR="0064050D" w:rsidRPr="000E614C">
        <w:rPr>
          <w:rFonts w:ascii="Verdana" w:hAnsi="Verdana"/>
          <w:sz w:val="20"/>
          <w:szCs w:val="20"/>
        </w:rPr>
        <w:t xml:space="preserve">(ΦΕΚ </w:t>
      </w:r>
      <w:r w:rsidR="0064050D">
        <w:rPr>
          <w:rFonts w:ascii="Verdana" w:hAnsi="Verdana"/>
          <w:sz w:val="20"/>
          <w:szCs w:val="20"/>
        </w:rPr>
        <w:t>…../…./…..)</w:t>
      </w:r>
      <w:r w:rsidR="00EE029F">
        <w:rPr>
          <w:rFonts w:ascii="Verdana" w:hAnsi="Verdana"/>
          <w:b/>
          <w:sz w:val="20"/>
          <w:szCs w:val="20"/>
          <w:vertAlign w:val="superscript"/>
        </w:rPr>
        <w:t>4</w:t>
      </w:r>
      <w:r w:rsidR="00893A42">
        <w:rPr>
          <w:rFonts w:ascii="Verdana" w:hAnsi="Verdana"/>
          <w:sz w:val="20"/>
          <w:szCs w:val="20"/>
        </w:rPr>
        <w:t>,</w:t>
      </w:r>
      <w:r w:rsidR="004D0147">
        <w:rPr>
          <w:rFonts w:ascii="Verdana" w:hAnsi="Verdana"/>
          <w:sz w:val="20"/>
          <w:szCs w:val="20"/>
        </w:rPr>
        <w:t xml:space="preserve"> </w:t>
      </w:r>
      <w:r w:rsidR="00502F0A" w:rsidRPr="000E614C">
        <w:rPr>
          <w:rFonts w:ascii="Verdana" w:hAnsi="Verdana"/>
          <w:sz w:val="20"/>
          <w:szCs w:val="20"/>
        </w:rPr>
        <w:t>μέχρι του ποσού</w:t>
      </w:r>
      <w:r w:rsidR="00614902" w:rsidRPr="000E614C">
        <w:rPr>
          <w:rFonts w:ascii="Verdana" w:hAnsi="Verdana"/>
          <w:sz w:val="20"/>
          <w:szCs w:val="20"/>
        </w:rPr>
        <w:t xml:space="preserve"> </w:t>
      </w:r>
      <w:r w:rsidR="00502F0A" w:rsidRPr="000E614C">
        <w:rPr>
          <w:rFonts w:ascii="Verdana" w:hAnsi="Verdana"/>
          <w:sz w:val="20"/>
          <w:szCs w:val="20"/>
        </w:rPr>
        <w:t>των</w:t>
      </w:r>
      <w:r w:rsidR="00614902" w:rsidRPr="000E614C">
        <w:rPr>
          <w:rFonts w:ascii="Verdana" w:hAnsi="Verdana"/>
          <w:sz w:val="20"/>
          <w:szCs w:val="20"/>
        </w:rPr>
        <w:t xml:space="preserve"> </w:t>
      </w:r>
      <w:r w:rsidR="00967AAA" w:rsidRPr="000E614C">
        <w:rPr>
          <w:rFonts w:ascii="Verdana" w:hAnsi="Verdana"/>
          <w:sz w:val="20"/>
          <w:szCs w:val="20"/>
        </w:rPr>
        <w:t>……</w:t>
      </w:r>
      <w:r w:rsidR="000D5BD8">
        <w:rPr>
          <w:rFonts w:ascii="Verdana" w:hAnsi="Verdana"/>
          <w:sz w:val="20"/>
          <w:szCs w:val="20"/>
        </w:rPr>
        <w:t>………..</w:t>
      </w:r>
      <w:r w:rsidR="00967AAA" w:rsidRPr="000E614C">
        <w:rPr>
          <w:rFonts w:ascii="Verdana" w:hAnsi="Verdana"/>
          <w:sz w:val="20"/>
          <w:szCs w:val="20"/>
        </w:rPr>
        <w:t>…</w:t>
      </w:r>
      <w:r w:rsidR="00603F66" w:rsidRPr="000E614C">
        <w:rPr>
          <w:rFonts w:ascii="Verdana" w:hAnsi="Verdana"/>
          <w:sz w:val="20"/>
          <w:szCs w:val="20"/>
        </w:rPr>
        <w:t>..</w:t>
      </w:r>
      <w:r w:rsidR="00967AAA" w:rsidRPr="000E614C">
        <w:rPr>
          <w:rFonts w:ascii="Verdana" w:hAnsi="Verdana"/>
          <w:sz w:val="20"/>
          <w:szCs w:val="20"/>
        </w:rPr>
        <w:t>…</w:t>
      </w:r>
      <w:r w:rsidR="001D280B">
        <w:rPr>
          <w:rFonts w:ascii="Verdana" w:hAnsi="Verdana"/>
          <w:b/>
          <w:sz w:val="20"/>
          <w:szCs w:val="20"/>
          <w:vertAlign w:val="superscript"/>
        </w:rPr>
        <w:t>6</w:t>
      </w:r>
      <w:r w:rsidR="00502F0A" w:rsidRPr="000E614C">
        <w:rPr>
          <w:rFonts w:ascii="Verdana" w:hAnsi="Verdana"/>
          <w:sz w:val="20"/>
          <w:szCs w:val="20"/>
        </w:rPr>
        <w:t xml:space="preserve"> </w:t>
      </w:r>
      <w:r w:rsidR="0007553D" w:rsidRPr="000E614C">
        <w:rPr>
          <w:rFonts w:ascii="Verdana" w:hAnsi="Verdana"/>
          <w:sz w:val="20"/>
          <w:szCs w:val="20"/>
        </w:rPr>
        <w:t>(</w:t>
      </w:r>
      <w:r w:rsidR="00967AAA" w:rsidRPr="000E614C">
        <w:rPr>
          <w:rFonts w:ascii="Verdana" w:hAnsi="Verdana"/>
          <w:sz w:val="20"/>
          <w:szCs w:val="20"/>
        </w:rPr>
        <w:t>……………</w:t>
      </w:r>
      <w:r w:rsidR="00A65E83" w:rsidRPr="000E614C">
        <w:rPr>
          <w:rFonts w:ascii="Verdana" w:hAnsi="Verdana"/>
          <w:sz w:val="20"/>
          <w:szCs w:val="20"/>
        </w:rPr>
        <w:t>)</w:t>
      </w:r>
      <w:r w:rsidR="001D280B">
        <w:rPr>
          <w:rFonts w:ascii="Verdana" w:hAnsi="Verdana"/>
          <w:b/>
          <w:sz w:val="20"/>
          <w:szCs w:val="20"/>
          <w:vertAlign w:val="superscript"/>
        </w:rPr>
        <w:t>7</w:t>
      </w:r>
      <w:r w:rsidR="00D10AD9">
        <w:rPr>
          <w:rFonts w:ascii="Verdana" w:hAnsi="Verdana"/>
          <w:b/>
          <w:sz w:val="20"/>
          <w:szCs w:val="20"/>
          <w:vertAlign w:val="superscript"/>
        </w:rPr>
        <w:t xml:space="preserve"> </w:t>
      </w:r>
      <w:r w:rsidR="008162D2" w:rsidRPr="000E614C">
        <w:rPr>
          <w:rFonts w:ascii="Verdana" w:hAnsi="Verdana"/>
          <w:sz w:val="20"/>
          <w:szCs w:val="20"/>
        </w:rPr>
        <w:t xml:space="preserve">ΔΟΛΑΡΙΩΝ ΗΠΑ, </w:t>
      </w:r>
      <w:r w:rsidR="0007553D" w:rsidRPr="000E614C">
        <w:rPr>
          <w:rFonts w:ascii="Verdana" w:hAnsi="Verdana"/>
          <w:sz w:val="20"/>
          <w:szCs w:val="20"/>
        </w:rPr>
        <w:t xml:space="preserve">για την πιστή τήρηση από την </w:t>
      </w:r>
      <w:r w:rsidR="00283325">
        <w:rPr>
          <w:rFonts w:ascii="Verdana" w:hAnsi="Verdana"/>
          <w:sz w:val="20"/>
          <w:szCs w:val="20"/>
        </w:rPr>
        <w:t>Ε</w:t>
      </w:r>
      <w:r w:rsidR="00283325" w:rsidRPr="000E614C">
        <w:rPr>
          <w:rFonts w:ascii="Verdana" w:hAnsi="Verdana"/>
          <w:sz w:val="20"/>
          <w:szCs w:val="20"/>
        </w:rPr>
        <w:t xml:space="preserve">ταιρεία </w:t>
      </w:r>
      <w:r w:rsidR="0007553D" w:rsidRPr="000E614C">
        <w:rPr>
          <w:rFonts w:ascii="Verdana" w:hAnsi="Verdana"/>
          <w:sz w:val="20"/>
          <w:szCs w:val="20"/>
        </w:rPr>
        <w:t>και το προσωπικό της των διατάξεων των παραπάνω νόμων</w:t>
      </w:r>
      <w:r w:rsidR="00502F0A" w:rsidRPr="000E614C">
        <w:rPr>
          <w:rFonts w:ascii="Verdana" w:hAnsi="Verdana"/>
          <w:sz w:val="20"/>
          <w:szCs w:val="20"/>
        </w:rPr>
        <w:t>,</w:t>
      </w:r>
      <w:r w:rsidR="0007553D" w:rsidRPr="000E614C">
        <w:rPr>
          <w:rFonts w:ascii="Verdana" w:hAnsi="Verdana"/>
          <w:sz w:val="20"/>
          <w:szCs w:val="20"/>
        </w:rPr>
        <w:t xml:space="preserve"> και </w:t>
      </w:r>
      <w:r w:rsidR="00502F0A" w:rsidRPr="000E614C">
        <w:rPr>
          <w:rFonts w:ascii="Verdana" w:hAnsi="Verdana"/>
          <w:sz w:val="20"/>
          <w:szCs w:val="20"/>
        </w:rPr>
        <w:t xml:space="preserve">των </w:t>
      </w:r>
      <w:r w:rsidR="0007553D" w:rsidRPr="000E614C">
        <w:rPr>
          <w:rFonts w:ascii="Verdana" w:hAnsi="Verdana"/>
          <w:sz w:val="20"/>
          <w:szCs w:val="20"/>
        </w:rPr>
        <w:t xml:space="preserve">όρων </w:t>
      </w:r>
      <w:r w:rsidR="002B714F" w:rsidRPr="000E614C">
        <w:rPr>
          <w:rFonts w:ascii="Verdana" w:hAnsi="Verdana"/>
          <w:sz w:val="20"/>
          <w:szCs w:val="20"/>
        </w:rPr>
        <w:t>της</w:t>
      </w:r>
      <w:r w:rsidR="002B714F" w:rsidRPr="00DE7ADB">
        <w:rPr>
          <w:rFonts w:ascii="Verdana" w:hAnsi="Verdana"/>
          <w:sz w:val="20"/>
          <w:szCs w:val="20"/>
          <w:highlight w:val="yellow"/>
        </w:rPr>
        <w:t>/των</w:t>
      </w:r>
      <w:r w:rsidR="0007553D" w:rsidRPr="000E614C">
        <w:rPr>
          <w:rFonts w:ascii="Verdana" w:hAnsi="Verdana"/>
          <w:sz w:val="20"/>
          <w:szCs w:val="20"/>
        </w:rPr>
        <w:t xml:space="preserve"> παραπάνω απόφασης</w:t>
      </w:r>
      <w:r w:rsidR="002B714F" w:rsidRPr="00DE7ADB">
        <w:rPr>
          <w:rFonts w:ascii="Verdana" w:hAnsi="Verdana"/>
          <w:sz w:val="20"/>
          <w:szCs w:val="20"/>
          <w:highlight w:val="yellow"/>
        </w:rPr>
        <w:t>/αποφάσεων</w:t>
      </w:r>
      <w:r w:rsidR="007D642F" w:rsidRPr="000E614C">
        <w:rPr>
          <w:rFonts w:ascii="Verdana" w:hAnsi="Verdana"/>
          <w:sz w:val="20"/>
          <w:szCs w:val="20"/>
        </w:rPr>
        <w:t>.</w:t>
      </w:r>
    </w:p>
    <w:p w14:paraId="06D92D00" w14:textId="77777777" w:rsidR="0007553D" w:rsidRPr="000E614C" w:rsidRDefault="0007553D" w:rsidP="004263A8">
      <w:pPr>
        <w:ind w:left="-540"/>
        <w:jc w:val="both"/>
        <w:rPr>
          <w:rFonts w:ascii="Verdana" w:hAnsi="Verdana"/>
          <w:sz w:val="20"/>
          <w:szCs w:val="20"/>
        </w:rPr>
      </w:pPr>
    </w:p>
    <w:p w14:paraId="54A00222" w14:textId="77777777" w:rsidR="00FB4A02" w:rsidRPr="000E614C" w:rsidRDefault="0007553D" w:rsidP="004263A8">
      <w:pPr>
        <w:ind w:left="-540"/>
        <w:jc w:val="both"/>
        <w:rPr>
          <w:rFonts w:ascii="Verdana" w:hAnsi="Verdana"/>
          <w:sz w:val="20"/>
          <w:szCs w:val="20"/>
        </w:rPr>
      </w:pPr>
      <w:r w:rsidRPr="000E614C">
        <w:rPr>
          <w:rFonts w:ascii="Verdana" w:hAnsi="Verdana"/>
          <w:sz w:val="20"/>
          <w:szCs w:val="20"/>
        </w:rPr>
        <w:t xml:space="preserve">Το ισότιμο σε ευρώ του </w:t>
      </w:r>
      <w:r w:rsidR="00A55298" w:rsidRPr="000E614C">
        <w:rPr>
          <w:rFonts w:ascii="Verdana" w:hAnsi="Verdana"/>
          <w:sz w:val="20"/>
          <w:szCs w:val="20"/>
        </w:rPr>
        <w:t>ανωτέρω</w:t>
      </w:r>
      <w:r w:rsidRPr="000E614C">
        <w:rPr>
          <w:rFonts w:ascii="Verdana" w:hAnsi="Verdana"/>
          <w:sz w:val="20"/>
          <w:szCs w:val="20"/>
        </w:rPr>
        <w:t xml:space="preserve"> ποσού</w:t>
      </w:r>
      <w:r w:rsidR="0041130E" w:rsidRPr="000E614C">
        <w:rPr>
          <w:rFonts w:ascii="Verdana" w:hAnsi="Verdana"/>
          <w:sz w:val="20"/>
          <w:szCs w:val="20"/>
        </w:rPr>
        <w:t>,</w:t>
      </w:r>
      <w:r w:rsidRPr="000E614C">
        <w:rPr>
          <w:rFonts w:ascii="Verdana" w:hAnsi="Verdana"/>
          <w:sz w:val="20"/>
          <w:szCs w:val="20"/>
        </w:rPr>
        <w:t xml:space="preserve"> βρίσκεται στη διάθεσή σας και θα σας καταβληθεί χωρίς καμία </w:t>
      </w:r>
      <w:r w:rsidR="00A55298" w:rsidRPr="000E614C">
        <w:rPr>
          <w:rFonts w:ascii="Verdana" w:hAnsi="Verdana"/>
          <w:sz w:val="20"/>
          <w:szCs w:val="20"/>
        </w:rPr>
        <w:t>αντίρρηση</w:t>
      </w:r>
      <w:r w:rsidRPr="000E614C">
        <w:rPr>
          <w:rFonts w:ascii="Verdana" w:hAnsi="Verdana"/>
          <w:sz w:val="20"/>
          <w:szCs w:val="20"/>
        </w:rPr>
        <w:t>, με την επίσημη τιμή της ημέρας πληρωμής</w:t>
      </w:r>
      <w:r w:rsidR="00794A4F" w:rsidRPr="000E614C">
        <w:rPr>
          <w:rFonts w:ascii="Verdana" w:hAnsi="Verdana"/>
          <w:sz w:val="20"/>
          <w:szCs w:val="20"/>
        </w:rPr>
        <w:t xml:space="preserve"> (ισοτιμία αναφοράς ΕΚΤ)</w:t>
      </w:r>
      <w:r w:rsidRPr="000E614C">
        <w:rPr>
          <w:rFonts w:ascii="Verdana" w:hAnsi="Verdana"/>
          <w:sz w:val="20"/>
          <w:szCs w:val="20"/>
        </w:rPr>
        <w:t xml:space="preserve">, μέσα σε δέκα (10) ημέρες από την έγγραφη ειδοποίησή </w:t>
      </w:r>
      <w:r w:rsidR="00D227DE">
        <w:rPr>
          <w:rFonts w:ascii="Verdana" w:hAnsi="Verdana"/>
          <w:sz w:val="20"/>
          <w:szCs w:val="20"/>
        </w:rPr>
        <w:t>μας από το Υπουργείο</w:t>
      </w:r>
      <w:r w:rsidR="00B21350">
        <w:rPr>
          <w:rFonts w:ascii="Verdana" w:hAnsi="Verdana"/>
          <w:sz w:val="20"/>
          <w:szCs w:val="20"/>
        </w:rPr>
        <w:t xml:space="preserve"> σας</w:t>
      </w:r>
      <w:r w:rsidR="00294AB7" w:rsidRPr="000E614C">
        <w:rPr>
          <w:rFonts w:ascii="Verdana" w:hAnsi="Verdana"/>
          <w:sz w:val="20"/>
          <w:szCs w:val="20"/>
        </w:rPr>
        <w:t>,</w:t>
      </w:r>
      <w:r w:rsidR="00A55298" w:rsidRPr="000E614C">
        <w:rPr>
          <w:rFonts w:ascii="Verdana" w:hAnsi="Verdana"/>
          <w:sz w:val="20"/>
          <w:szCs w:val="20"/>
        </w:rPr>
        <w:t xml:space="preserve"> </w:t>
      </w:r>
      <w:r w:rsidR="00100D01" w:rsidRPr="000E614C">
        <w:rPr>
          <w:rFonts w:ascii="Verdana" w:hAnsi="Verdana"/>
          <w:sz w:val="20"/>
          <w:szCs w:val="20"/>
        </w:rPr>
        <w:t>περί της</w:t>
      </w:r>
      <w:r w:rsidR="00502F0A" w:rsidRPr="000E614C">
        <w:rPr>
          <w:rFonts w:ascii="Verdana" w:hAnsi="Verdana"/>
          <w:sz w:val="20"/>
          <w:szCs w:val="20"/>
        </w:rPr>
        <w:t xml:space="preserve"> ολική</w:t>
      </w:r>
      <w:r w:rsidR="00464019" w:rsidRPr="000E614C">
        <w:rPr>
          <w:rFonts w:ascii="Verdana" w:hAnsi="Verdana"/>
          <w:sz w:val="20"/>
          <w:szCs w:val="20"/>
        </w:rPr>
        <w:t>ς</w:t>
      </w:r>
      <w:r w:rsidR="00502F0A" w:rsidRPr="000E614C">
        <w:rPr>
          <w:rFonts w:ascii="Verdana" w:hAnsi="Verdana"/>
          <w:sz w:val="20"/>
          <w:szCs w:val="20"/>
        </w:rPr>
        <w:t xml:space="preserve"> ή μερική</w:t>
      </w:r>
      <w:r w:rsidR="00464019" w:rsidRPr="000E614C">
        <w:rPr>
          <w:rFonts w:ascii="Verdana" w:hAnsi="Verdana"/>
          <w:sz w:val="20"/>
          <w:szCs w:val="20"/>
        </w:rPr>
        <w:t>ς</w:t>
      </w:r>
      <w:r w:rsidR="0041130E" w:rsidRPr="000E614C">
        <w:rPr>
          <w:rFonts w:ascii="Verdana" w:hAnsi="Verdana"/>
          <w:sz w:val="20"/>
          <w:szCs w:val="20"/>
        </w:rPr>
        <w:t xml:space="preserve"> </w:t>
      </w:r>
      <w:r w:rsidR="00975886" w:rsidRPr="000E614C">
        <w:rPr>
          <w:rFonts w:ascii="Verdana" w:hAnsi="Verdana"/>
          <w:sz w:val="20"/>
          <w:szCs w:val="20"/>
        </w:rPr>
        <w:t>κατάπτωση</w:t>
      </w:r>
      <w:r w:rsidR="009A10B4">
        <w:rPr>
          <w:rFonts w:ascii="Verdana" w:hAnsi="Verdana"/>
          <w:sz w:val="20"/>
          <w:szCs w:val="20"/>
        </w:rPr>
        <w:t>ς</w:t>
      </w:r>
      <w:r w:rsidR="00975886" w:rsidRPr="000E614C">
        <w:rPr>
          <w:rFonts w:ascii="Verdana" w:hAnsi="Verdana"/>
          <w:sz w:val="20"/>
          <w:szCs w:val="20"/>
        </w:rPr>
        <w:t xml:space="preserve"> της παρούσας</w:t>
      </w:r>
      <w:r w:rsidR="00A22575">
        <w:rPr>
          <w:rFonts w:ascii="Verdana" w:hAnsi="Verdana"/>
          <w:sz w:val="20"/>
          <w:szCs w:val="20"/>
        </w:rPr>
        <w:t xml:space="preserve"> </w:t>
      </w:r>
      <w:r w:rsidR="00464019" w:rsidRPr="000E614C">
        <w:rPr>
          <w:rFonts w:ascii="Verdana" w:hAnsi="Verdana"/>
          <w:sz w:val="20"/>
          <w:szCs w:val="20"/>
        </w:rPr>
        <w:t xml:space="preserve">εγγύησης </w:t>
      </w:r>
      <w:r w:rsidR="00975886" w:rsidRPr="000E614C">
        <w:rPr>
          <w:rFonts w:ascii="Verdana" w:hAnsi="Verdana"/>
          <w:sz w:val="20"/>
          <w:szCs w:val="20"/>
        </w:rPr>
        <w:t xml:space="preserve">και </w:t>
      </w:r>
      <w:r w:rsidR="003E1CC8" w:rsidRPr="000E614C">
        <w:rPr>
          <w:rFonts w:ascii="Verdana" w:hAnsi="Verdana"/>
          <w:sz w:val="20"/>
          <w:szCs w:val="20"/>
        </w:rPr>
        <w:t xml:space="preserve">μόλις </w:t>
      </w:r>
      <w:r w:rsidR="00283325">
        <w:rPr>
          <w:rFonts w:ascii="Verdana" w:hAnsi="Verdana"/>
          <w:sz w:val="20"/>
          <w:szCs w:val="20"/>
        </w:rPr>
        <w:t xml:space="preserve">αυτή </w:t>
      </w:r>
      <w:r w:rsidR="00100D01" w:rsidRPr="000E614C">
        <w:rPr>
          <w:rFonts w:ascii="Verdana" w:hAnsi="Verdana"/>
          <w:sz w:val="20"/>
          <w:szCs w:val="20"/>
        </w:rPr>
        <w:t>επιστρ</w:t>
      </w:r>
      <w:r w:rsidR="003E1CC8" w:rsidRPr="000E614C">
        <w:rPr>
          <w:rFonts w:ascii="Verdana" w:hAnsi="Verdana"/>
          <w:sz w:val="20"/>
          <w:szCs w:val="20"/>
        </w:rPr>
        <w:t>αφεί</w:t>
      </w:r>
      <w:r w:rsidR="00100D01" w:rsidRPr="000E614C">
        <w:rPr>
          <w:rFonts w:ascii="Verdana" w:hAnsi="Verdana"/>
          <w:sz w:val="20"/>
          <w:szCs w:val="20"/>
        </w:rPr>
        <w:t xml:space="preserve"> </w:t>
      </w:r>
      <w:r w:rsidR="00975886" w:rsidRPr="000E614C">
        <w:rPr>
          <w:rFonts w:ascii="Verdana" w:hAnsi="Verdana"/>
          <w:sz w:val="20"/>
          <w:szCs w:val="20"/>
        </w:rPr>
        <w:t xml:space="preserve">στην </w:t>
      </w:r>
      <w:r w:rsidR="00E96C96" w:rsidRPr="000E614C">
        <w:rPr>
          <w:rFonts w:ascii="Verdana" w:hAnsi="Verdana"/>
          <w:sz w:val="20"/>
          <w:szCs w:val="20"/>
        </w:rPr>
        <w:t>Τράπεζ</w:t>
      </w:r>
      <w:r w:rsidR="009A10B4">
        <w:rPr>
          <w:rFonts w:ascii="Verdana" w:hAnsi="Verdana"/>
          <w:sz w:val="20"/>
          <w:szCs w:val="20"/>
        </w:rPr>
        <w:t>ά</w:t>
      </w:r>
      <w:r w:rsidR="00975886" w:rsidRPr="000E614C">
        <w:rPr>
          <w:rFonts w:ascii="Verdana" w:hAnsi="Verdana"/>
          <w:sz w:val="20"/>
          <w:szCs w:val="20"/>
        </w:rPr>
        <w:t xml:space="preserve"> μας.</w:t>
      </w:r>
    </w:p>
    <w:p w14:paraId="197EC7D8" w14:textId="77777777" w:rsidR="00FB4A02" w:rsidRPr="000E614C" w:rsidRDefault="00FB4A02" w:rsidP="004263A8">
      <w:pPr>
        <w:ind w:left="-540"/>
        <w:jc w:val="both"/>
        <w:rPr>
          <w:rFonts w:ascii="Verdana" w:hAnsi="Verdana"/>
          <w:sz w:val="20"/>
          <w:szCs w:val="20"/>
        </w:rPr>
      </w:pPr>
    </w:p>
    <w:p w14:paraId="2FC555C1" w14:textId="77777777" w:rsidR="0007553D" w:rsidRPr="000E614C" w:rsidRDefault="00FB4A02" w:rsidP="004263A8">
      <w:pPr>
        <w:ind w:left="-540"/>
        <w:jc w:val="both"/>
        <w:rPr>
          <w:rFonts w:ascii="Verdana" w:hAnsi="Verdana"/>
          <w:sz w:val="20"/>
          <w:szCs w:val="20"/>
        </w:rPr>
      </w:pPr>
      <w:r w:rsidRPr="000E614C">
        <w:rPr>
          <w:rFonts w:ascii="Verdana" w:hAnsi="Verdana"/>
          <w:sz w:val="20"/>
          <w:szCs w:val="20"/>
        </w:rPr>
        <w:t xml:space="preserve">Η </w:t>
      </w:r>
      <w:r w:rsidR="00100D01" w:rsidRPr="000E614C">
        <w:rPr>
          <w:rFonts w:ascii="Verdana" w:hAnsi="Verdana"/>
          <w:sz w:val="20"/>
          <w:szCs w:val="20"/>
        </w:rPr>
        <w:t>παρούσα ε</w:t>
      </w:r>
      <w:r w:rsidRPr="000E614C">
        <w:rPr>
          <w:rFonts w:ascii="Verdana" w:hAnsi="Verdana"/>
          <w:sz w:val="20"/>
          <w:szCs w:val="20"/>
        </w:rPr>
        <w:t xml:space="preserve">γγυητική </w:t>
      </w:r>
      <w:r w:rsidR="00100D01" w:rsidRPr="000E614C">
        <w:rPr>
          <w:rFonts w:ascii="Verdana" w:hAnsi="Verdana"/>
          <w:sz w:val="20"/>
          <w:szCs w:val="20"/>
        </w:rPr>
        <w:t>ε</w:t>
      </w:r>
      <w:r w:rsidRPr="000E614C">
        <w:rPr>
          <w:rFonts w:ascii="Verdana" w:hAnsi="Verdana"/>
          <w:sz w:val="20"/>
          <w:szCs w:val="20"/>
        </w:rPr>
        <w:t>πιστολή θα ισχύει</w:t>
      </w:r>
      <w:r w:rsidR="004B7572">
        <w:rPr>
          <w:rFonts w:ascii="Verdana" w:hAnsi="Verdana"/>
          <w:sz w:val="20"/>
          <w:szCs w:val="20"/>
        </w:rPr>
        <w:t xml:space="preserve"> </w:t>
      </w:r>
      <w:r w:rsidR="00047166" w:rsidRPr="000E614C">
        <w:rPr>
          <w:rFonts w:ascii="Verdana" w:hAnsi="Verdana"/>
          <w:sz w:val="20"/>
          <w:szCs w:val="20"/>
        </w:rPr>
        <w:t>για όλη</w:t>
      </w:r>
      <w:r w:rsidRPr="000E614C">
        <w:rPr>
          <w:rFonts w:ascii="Verdana" w:hAnsi="Verdana"/>
          <w:sz w:val="20"/>
          <w:szCs w:val="20"/>
        </w:rPr>
        <w:t xml:space="preserve"> τη διάρκεια της λειτουργίας </w:t>
      </w:r>
      <w:r w:rsidR="00901F10" w:rsidRPr="00146EF2">
        <w:rPr>
          <w:rFonts w:ascii="Verdana" w:hAnsi="Verdana"/>
          <w:sz w:val="20"/>
          <w:szCs w:val="20"/>
          <w:highlight w:val="yellow"/>
        </w:rPr>
        <w:t xml:space="preserve">του γραφείου </w:t>
      </w:r>
      <w:r w:rsidR="00603F66" w:rsidRPr="00146EF2">
        <w:rPr>
          <w:rFonts w:ascii="Verdana" w:hAnsi="Verdana"/>
          <w:sz w:val="20"/>
          <w:szCs w:val="20"/>
          <w:highlight w:val="yellow"/>
        </w:rPr>
        <w:t>/των</w:t>
      </w:r>
      <w:r w:rsidR="00487638" w:rsidRPr="00146EF2">
        <w:rPr>
          <w:rFonts w:ascii="Verdana" w:hAnsi="Verdana"/>
          <w:sz w:val="20"/>
          <w:szCs w:val="20"/>
          <w:highlight w:val="yellow"/>
        </w:rPr>
        <w:t xml:space="preserve"> </w:t>
      </w:r>
      <w:r w:rsidR="00603F66" w:rsidRPr="00146EF2">
        <w:rPr>
          <w:rFonts w:ascii="Verdana" w:hAnsi="Verdana"/>
          <w:sz w:val="20"/>
          <w:szCs w:val="20"/>
          <w:highlight w:val="yellow"/>
        </w:rPr>
        <w:t>γραφείων</w:t>
      </w:r>
      <w:r w:rsidR="00786CB1" w:rsidRPr="00146EF2">
        <w:rPr>
          <w:rFonts w:ascii="Verdana" w:hAnsi="Verdana"/>
          <w:b/>
          <w:sz w:val="20"/>
          <w:szCs w:val="20"/>
          <w:highlight w:val="yellow"/>
          <w:vertAlign w:val="superscript"/>
        </w:rPr>
        <w:t>2</w:t>
      </w:r>
      <w:r w:rsidR="00AF0D18" w:rsidRPr="000E614C">
        <w:rPr>
          <w:rFonts w:ascii="Verdana" w:hAnsi="Verdana"/>
          <w:sz w:val="20"/>
          <w:szCs w:val="20"/>
        </w:rPr>
        <w:t xml:space="preserve"> </w:t>
      </w:r>
      <w:r w:rsidR="006053D9" w:rsidRPr="000E614C">
        <w:rPr>
          <w:rFonts w:ascii="Verdana" w:hAnsi="Verdana"/>
          <w:sz w:val="20"/>
          <w:szCs w:val="20"/>
        </w:rPr>
        <w:t xml:space="preserve">της </w:t>
      </w:r>
      <w:r w:rsidR="00283325">
        <w:rPr>
          <w:rFonts w:ascii="Verdana" w:hAnsi="Verdana"/>
          <w:sz w:val="20"/>
          <w:szCs w:val="20"/>
        </w:rPr>
        <w:t>Ε</w:t>
      </w:r>
      <w:r w:rsidR="00283325" w:rsidRPr="000E614C">
        <w:rPr>
          <w:rFonts w:ascii="Verdana" w:hAnsi="Verdana"/>
          <w:sz w:val="20"/>
          <w:szCs w:val="20"/>
        </w:rPr>
        <w:t>ταιρείας</w:t>
      </w:r>
      <w:r w:rsidR="0041130E" w:rsidRPr="000E614C">
        <w:rPr>
          <w:rFonts w:ascii="Verdana" w:hAnsi="Verdana"/>
          <w:sz w:val="20"/>
          <w:szCs w:val="20"/>
        </w:rPr>
        <w:t>,</w:t>
      </w:r>
      <w:r w:rsidRPr="000E614C">
        <w:rPr>
          <w:rFonts w:ascii="Verdana" w:hAnsi="Verdana"/>
          <w:sz w:val="20"/>
          <w:szCs w:val="20"/>
        </w:rPr>
        <w:t xml:space="preserve"> που </w:t>
      </w:r>
      <w:r w:rsidRPr="00146EF2">
        <w:rPr>
          <w:rFonts w:ascii="Verdana" w:hAnsi="Verdana"/>
          <w:sz w:val="20"/>
          <w:szCs w:val="20"/>
          <w:highlight w:val="yellow"/>
        </w:rPr>
        <w:t>εγκαταστάθηκε</w:t>
      </w:r>
      <w:r w:rsidR="00603F66" w:rsidRPr="00146EF2">
        <w:rPr>
          <w:rFonts w:ascii="Verdana" w:hAnsi="Verdana"/>
          <w:sz w:val="20"/>
          <w:szCs w:val="20"/>
          <w:highlight w:val="yellow"/>
        </w:rPr>
        <w:t>/εγκαταστάθηκαν</w:t>
      </w:r>
      <w:r w:rsidR="00786CB1" w:rsidRPr="00146EF2">
        <w:rPr>
          <w:rFonts w:ascii="Verdana" w:hAnsi="Verdana"/>
          <w:b/>
          <w:sz w:val="20"/>
          <w:szCs w:val="20"/>
          <w:highlight w:val="yellow"/>
          <w:vertAlign w:val="superscript"/>
        </w:rPr>
        <w:t>2</w:t>
      </w:r>
      <w:r w:rsidR="00AB7C93" w:rsidRPr="000E614C">
        <w:rPr>
          <w:rFonts w:ascii="Verdana" w:hAnsi="Verdana"/>
          <w:b/>
          <w:sz w:val="20"/>
          <w:szCs w:val="20"/>
          <w:vertAlign w:val="superscript"/>
        </w:rPr>
        <w:t xml:space="preserve"> </w:t>
      </w:r>
      <w:r w:rsidR="00283325">
        <w:rPr>
          <w:rFonts w:ascii="Verdana" w:hAnsi="Verdana"/>
          <w:sz w:val="20"/>
          <w:szCs w:val="20"/>
        </w:rPr>
        <w:t xml:space="preserve">σύμφωνα με τις διατάξεις του ν. 27/75 και </w:t>
      </w:r>
      <w:r w:rsidRPr="000E614C">
        <w:rPr>
          <w:rFonts w:ascii="Verdana" w:hAnsi="Verdana"/>
          <w:sz w:val="20"/>
          <w:szCs w:val="20"/>
        </w:rPr>
        <w:t>με βάση την παρα</w:t>
      </w:r>
      <w:r w:rsidR="0041130E" w:rsidRPr="000E614C">
        <w:rPr>
          <w:rFonts w:ascii="Verdana" w:hAnsi="Verdana"/>
          <w:sz w:val="20"/>
          <w:szCs w:val="20"/>
        </w:rPr>
        <w:t>πάν</w:t>
      </w:r>
      <w:r w:rsidRPr="000E614C">
        <w:rPr>
          <w:rFonts w:ascii="Verdana" w:hAnsi="Verdana"/>
          <w:sz w:val="20"/>
          <w:szCs w:val="20"/>
        </w:rPr>
        <w:t xml:space="preserve">ω </w:t>
      </w:r>
      <w:r w:rsidR="00D227DE">
        <w:rPr>
          <w:rFonts w:ascii="Verdana" w:hAnsi="Verdana"/>
          <w:sz w:val="20"/>
          <w:szCs w:val="20"/>
        </w:rPr>
        <w:t>υ</w:t>
      </w:r>
      <w:r w:rsidR="00AD6DE8" w:rsidRPr="000E614C">
        <w:rPr>
          <w:rFonts w:ascii="Verdana" w:hAnsi="Verdana"/>
          <w:sz w:val="20"/>
          <w:szCs w:val="20"/>
        </w:rPr>
        <w:t xml:space="preserve">πουργική </w:t>
      </w:r>
      <w:r w:rsidR="00D227DE">
        <w:rPr>
          <w:rFonts w:ascii="Verdana" w:hAnsi="Verdana"/>
          <w:sz w:val="20"/>
          <w:szCs w:val="20"/>
        </w:rPr>
        <w:t>α</w:t>
      </w:r>
      <w:r w:rsidR="00AD6DE8" w:rsidRPr="000E614C">
        <w:rPr>
          <w:rFonts w:ascii="Verdana" w:hAnsi="Verdana"/>
          <w:sz w:val="20"/>
          <w:szCs w:val="20"/>
        </w:rPr>
        <w:t>πόφαση και υπέρ της οποίας παρέχεται η εγγύη</w:t>
      </w:r>
      <w:r w:rsidR="009A10B4">
        <w:rPr>
          <w:rFonts w:ascii="Verdana" w:hAnsi="Verdana"/>
          <w:sz w:val="20"/>
          <w:szCs w:val="20"/>
        </w:rPr>
        <w:t>ση</w:t>
      </w:r>
      <w:r w:rsidR="004B7572">
        <w:rPr>
          <w:rFonts w:ascii="Verdana" w:hAnsi="Verdana"/>
          <w:sz w:val="20"/>
          <w:szCs w:val="20"/>
        </w:rPr>
        <w:t>,</w:t>
      </w:r>
      <w:r w:rsidR="009A10B4">
        <w:rPr>
          <w:rFonts w:ascii="Verdana" w:hAnsi="Verdana"/>
          <w:sz w:val="20"/>
          <w:szCs w:val="20"/>
        </w:rPr>
        <w:t xml:space="preserve"> και πάντως μέχρι την έκδοση </w:t>
      </w:r>
      <w:r w:rsidR="00AD6DE8" w:rsidRPr="000E614C">
        <w:rPr>
          <w:rFonts w:ascii="Verdana" w:hAnsi="Verdana"/>
          <w:sz w:val="20"/>
          <w:szCs w:val="20"/>
        </w:rPr>
        <w:t>βεβ</w:t>
      </w:r>
      <w:r w:rsidR="00306295" w:rsidRPr="000E614C">
        <w:rPr>
          <w:rFonts w:ascii="Verdana" w:hAnsi="Verdana"/>
          <w:sz w:val="20"/>
          <w:szCs w:val="20"/>
        </w:rPr>
        <w:t>αίωσ</w:t>
      </w:r>
      <w:r w:rsidR="004B7572">
        <w:rPr>
          <w:rFonts w:ascii="Verdana" w:hAnsi="Verdana"/>
          <w:sz w:val="20"/>
          <w:szCs w:val="20"/>
        </w:rPr>
        <w:t>η</w:t>
      </w:r>
      <w:r w:rsidR="00306295" w:rsidRPr="000E614C">
        <w:rPr>
          <w:rFonts w:ascii="Verdana" w:hAnsi="Verdana"/>
          <w:sz w:val="20"/>
          <w:szCs w:val="20"/>
        </w:rPr>
        <w:t xml:space="preserve">ς </w:t>
      </w:r>
      <w:r w:rsidR="00B21350">
        <w:rPr>
          <w:rFonts w:ascii="Verdana" w:hAnsi="Verdana"/>
          <w:sz w:val="20"/>
          <w:szCs w:val="20"/>
        </w:rPr>
        <w:t>της Υπηρεσίας σας</w:t>
      </w:r>
      <w:r w:rsidR="00AD6DE8" w:rsidRPr="000E614C">
        <w:rPr>
          <w:rFonts w:ascii="Verdana" w:hAnsi="Verdana"/>
          <w:sz w:val="20"/>
          <w:szCs w:val="20"/>
        </w:rPr>
        <w:t xml:space="preserve">, με την οποία η </w:t>
      </w:r>
      <w:r w:rsidR="00DB467A" w:rsidRPr="000E614C">
        <w:rPr>
          <w:rFonts w:ascii="Verdana" w:hAnsi="Verdana"/>
          <w:sz w:val="20"/>
          <w:szCs w:val="20"/>
        </w:rPr>
        <w:t>Τράπεζά</w:t>
      </w:r>
      <w:r w:rsidR="00AD6DE8" w:rsidRPr="000E614C">
        <w:rPr>
          <w:rFonts w:ascii="Verdana" w:hAnsi="Verdana"/>
          <w:sz w:val="20"/>
          <w:szCs w:val="20"/>
        </w:rPr>
        <w:t xml:space="preserve"> μας θα απαλλάσσεται από κάθε υποχρέωση που απορρέει από την εγγύηση αυτή.</w:t>
      </w:r>
    </w:p>
    <w:p w14:paraId="40778E00" w14:textId="77777777" w:rsidR="00DB467A" w:rsidRPr="000E614C" w:rsidRDefault="00DB467A" w:rsidP="004263A8">
      <w:pPr>
        <w:ind w:left="-540"/>
        <w:jc w:val="both"/>
        <w:rPr>
          <w:rFonts w:ascii="Verdana" w:hAnsi="Verdana"/>
          <w:sz w:val="20"/>
          <w:szCs w:val="20"/>
        </w:rPr>
      </w:pPr>
    </w:p>
    <w:p w14:paraId="458F7B61" w14:textId="77777777" w:rsidR="00DB467A" w:rsidRPr="000E614C" w:rsidRDefault="00A66A07" w:rsidP="004263A8">
      <w:pPr>
        <w:ind w:left="-540"/>
        <w:jc w:val="both"/>
        <w:rPr>
          <w:rFonts w:ascii="Verdana" w:hAnsi="Verdana"/>
          <w:sz w:val="20"/>
          <w:szCs w:val="20"/>
        </w:rPr>
      </w:pPr>
      <w:r w:rsidRPr="000E614C">
        <w:rPr>
          <w:rFonts w:ascii="Verdana" w:hAnsi="Verdana"/>
          <w:sz w:val="20"/>
          <w:szCs w:val="20"/>
        </w:rPr>
        <w:t xml:space="preserve">Βεβαιώνουμε ότι το σύνολο των </w:t>
      </w:r>
      <w:r w:rsidR="004263A8" w:rsidRPr="000E614C">
        <w:rPr>
          <w:rFonts w:ascii="Verdana" w:hAnsi="Verdana"/>
          <w:sz w:val="20"/>
          <w:szCs w:val="20"/>
        </w:rPr>
        <w:t>Ε</w:t>
      </w:r>
      <w:r w:rsidRPr="000E614C">
        <w:rPr>
          <w:rFonts w:ascii="Verdana" w:hAnsi="Verdana"/>
          <w:sz w:val="20"/>
          <w:szCs w:val="20"/>
        </w:rPr>
        <w:t xml:space="preserve">γγυητικών </w:t>
      </w:r>
      <w:r w:rsidR="004263A8" w:rsidRPr="000E614C">
        <w:rPr>
          <w:rFonts w:ascii="Verdana" w:hAnsi="Verdana"/>
          <w:sz w:val="20"/>
          <w:szCs w:val="20"/>
        </w:rPr>
        <w:t>Ε</w:t>
      </w:r>
      <w:r w:rsidRPr="000E614C">
        <w:rPr>
          <w:rFonts w:ascii="Verdana" w:hAnsi="Verdana"/>
          <w:sz w:val="20"/>
          <w:szCs w:val="20"/>
        </w:rPr>
        <w:t>πιστολών</w:t>
      </w:r>
      <w:r w:rsidR="00FE1B30" w:rsidRPr="000E614C">
        <w:rPr>
          <w:rFonts w:ascii="Verdana" w:hAnsi="Verdana"/>
          <w:sz w:val="20"/>
          <w:szCs w:val="20"/>
        </w:rPr>
        <w:t>,</w:t>
      </w:r>
      <w:r w:rsidRPr="000E614C">
        <w:rPr>
          <w:rFonts w:ascii="Verdana" w:hAnsi="Verdana"/>
          <w:sz w:val="20"/>
          <w:szCs w:val="20"/>
        </w:rPr>
        <w:t xml:space="preserve"> προς το Δημόσιο και τα Ν.Π.Δ.Δ. που έχου</w:t>
      </w:r>
      <w:r w:rsidR="005D726A" w:rsidRPr="000E614C">
        <w:rPr>
          <w:rFonts w:ascii="Verdana" w:hAnsi="Verdana"/>
          <w:sz w:val="20"/>
          <w:szCs w:val="20"/>
        </w:rPr>
        <w:t>με εκδώσει</w:t>
      </w:r>
      <w:r w:rsidRPr="000E614C">
        <w:rPr>
          <w:rFonts w:ascii="Verdana" w:hAnsi="Verdana"/>
          <w:sz w:val="20"/>
          <w:szCs w:val="20"/>
        </w:rPr>
        <w:t xml:space="preserve"> και ισχύουν ακόμα, συμπεριλαμβανομένης και της παρούσας, δεν υπερβαίνει το καθορισμένο από το Νόμο</w:t>
      </w:r>
      <w:r w:rsidR="005D726A" w:rsidRPr="000E614C">
        <w:rPr>
          <w:rFonts w:ascii="Verdana" w:hAnsi="Verdana"/>
          <w:sz w:val="20"/>
          <w:szCs w:val="20"/>
        </w:rPr>
        <w:t xml:space="preserve"> </w:t>
      </w:r>
      <w:r w:rsidRPr="000E614C">
        <w:rPr>
          <w:rFonts w:ascii="Verdana" w:hAnsi="Verdana"/>
          <w:sz w:val="20"/>
          <w:szCs w:val="20"/>
        </w:rPr>
        <w:t xml:space="preserve">και την Τράπεζά μας σχετικό </w:t>
      </w:r>
      <w:r w:rsidR="009A36AB" w:rsidRPr="000E614C">
        <w:rPr>
          <w:rFonts w:ascii="Verdana" w:hAnsi="Verdana"/>
          <w:sz w:val="20"/>
          <w:szCs w:val="20"/>
        </w:rPr>
        <w:t>ανώτατο όριο παροχής εγγυητικών</w:t>
      </w:r>
      <w:r w:rsidR="00283325">
        <w:rPr>
          <w:rFonts w:ascii="Verdana" w:hAnsi="Verdana"/>
          <w:sz w:val="20"/>
          <w:szCs w:val="20"/>
        </w:rPr>
        <w:t xml:space="preserve"> επιστολών</w:t>
      </w:r>
      <w:r w:rsidR="009A10B4">
        <w:rPr>
          <w:rFonts w:ascii="Verdana" w:hAnsi="Verdana"/>
          <w:sz w:val="20"/>
          <w:szCs w:val="20"/>
        </w:rPr>
        <w:t>.</w:t>
      </w:r>
    </w:p>
    <w:p w14:paraId="2C7D08DD" w14:textId="77777777" w:rsidR="009A36AB" w:rsidRPr="000E614C" w:rsidRDefault="009A36AB" w:rsidP="004263A8">
      <w:pPr>
        <w:ind w:left="-540"/>
        <w:jc w:val="both"/>
        <w:rPr>
          <w:rFonts w:ascii="Verdana" w:hAnsi="Verdana"/>
          <w:sz w:val="20"/>
          <w:szCs w:val="20"/>
        </w:rPr>
      </w:pPr>
    </w:p>
    <w:p w14:paraId="53C9CAD8" w14:textId="77777777" w:rsidR="0087509D" w:rsidRPr="00901F10" w:rsidRDefault="0087509D" w:rsidP="004263A8">
      <w:pPr>
        <w:ind w:left="-540"/>
        <w:jc w:val="both"/>
        <w:rPr>
          <w:rFonts w:ascii="Verdana" w:hAnsi="Verdana"/>
          <w:sz w:val="20"/>
          <w:szCs w:val="20"/>
        </w:rPr>
      </w:pPr>
      <w:r w:rsidRPr="000E614C">
        <w:rPr>
          <w:rFonts w:ascii="Verdana" w:hAnsi="Verdana"/>
          <w:sz w:val="20"/>
          <w:szCs w:val="20"/>
        </w:rPr>
        <w:t xml:space="preserve">Η παρούσα </w:t>
      </w:r>
      <w:r w:rsidR="001A0EAF" w:rsidRPr="000E614C">
        <w:rPr>
          <w:rFonts w:ascii="Verdana" w:hAnsi="Verdana"/>
          <w:sz w:val="20"/>
          <w:szCs w:val="20"/>
        </w:rPr>
        <w:t>Ε</w:t>
      </w:r>
      <w:r w:rsidRPr="000E614C">
        <w:rPr>
          <w:rFonts w:ascii="Verdana" w:hAnsi="Verdana"/>
          <w:sz w:val="20"/>
          <w:szCs w:val="20"/>
        </w:rPr>
        <w:t xml:space="preserve">γγυητική </w:t>
      </w:r>
      <w:r w:rsidR="001A0EAF" w:rsidRPr="000E614C">
        <w:rPr>
          <w:rFonts w:ascii="Verdana" w:hAnsi="Verdana"/>
          <w:sz w:val="20"/>
          <w:szCs w:val="20"/>
        </w:rPr>
        <w:t>Ε</w:t>
      </w:r>
      <w:r w:rsidRPr="000E614C">
        <w:rPr>
          <w:rFonts w:ascii="Verdana" w:hAnsi="Verdana"/>
          <w:sz w:val="20"/>
          <w:szCs w:val="20"/>
        </w:rPr>
        <w:t>πιστολή</w:t>
      </w:r>
      <w:r w:rsidR="00FE1B30" w:rsidRPr="000E614C">
        <w:rPr>
          <w:rFonts w:ascii="Verdana" w:hAnsi="Verdana"/>
          <w:sz w:val="20"/>
          <w:szCs w:val="20"/>
        </w:rPr>
        <w:t>,</w:t>
      </w:r>
      <w:r w:rsidRPr="000E614C">
        <w:rPr>
          <w:rFonts w:ascii="Verdana" w:hAnsi="Verdana"/>
          <w:sz w:val="20"/>
          <w:szCs w:val="20"/>
        </w:rPr>
        <w:t xml:space="preserve"> </w:t>
      </w:r>
      <w:proofErr w:type="spellStart"/>
      <w:r w:rsidRPr="000E614C">
        <w:rPr>
          <w:rFonts w:ascii="Verdana" w:hAnsi="Verdana"/>
          <w:sz w:val="20"/>
          <w:szCs w:val="20"/>
        </w:rPr>
        <w:t>διέπεται</w:t>
      </w:r>
      <w:proofErr w:type="spellEnd"/>
      <w:r w:rsidRPr="000E614C">
        <w:rPr>
          <w:rFonts w:ascii="Verdana" w:hAnsi="Verdana"/>
          <w:sz w:val="20"/>
          <w:szCs w:val="20"/>
        </w:rPr>
        <w:t xml:space="preserve"> και ερμηνεύεται </w:t>
      </w:r>
      <w:r w:rsidR="001A0EAF" w:rsidRPr="000E614C">
        <w:rPr>
          <w:rFonts w:ascii="Verdana" w:hAnsi="Verdana"/>
          <w:sz w:val="20"/>
          <w:szCs w:val="20"/>
        </w:rPr>
        <w:t xml:space="preserve">σύμφωνα με το Ελληνικό Δίκαιο και οι διαφορές </w:t>
      </w:r>
      <w:r w:rsidR="009A10B4">
        <w:rPr>
          <w:rFonts w:ascii="Verdana" w:hAnsi="Verdana"/>
          <w:sz w:val="20"/>
          <w:szCs w:val="20"/>
        </w:rPr>
        <w:t>που θα προκύπτουν</w:t>
      </w:r>
      <w:r w:rsidR="00FE1B30" w:rsidRPr="000E614C">
        <w:rPr>
          <w:rFonts w:ascii="Verdana" w:hAnsi="Verdana"/>
          <w:sz w:val="20"/>
          <w:szCs w:val="20"/>
        </w:rPr>
        <w:t>,</w:t>
      </w:r>
      <w:r w:rsidR="001A0EAF" w:rsidRPr="000E614C">
        <w:rPr>
          <w:rFonts w:ascii="Verdana" w:hAnsi="Verdana"/>
          <w:sz w:val="20"/>
          <w:szCs w:val="20"/>
        </w:rPr>
        <w:t xml:space="preserve"> θα υπόκεινται στη δικαιοδοσία</w:t>
      </w:r>
      <w:r w:rsidR="001A0EAF" w:rsidRPr="00901F10">
        <w:rPr>
          <w:rFonts w:ascii="Verdana" w:hAnsi="Verdana"/>
          <w:sz w:val="20"/>
          <w:szCs w:val="20"/>
        </w:rPr>
        <w:t xml:space="preserve"> των Ελληνικών Δικαστηρίων</w:t>
      </w:r>
      <w:r w:rsidR="00ED1502">
        <w:rPr>
          <w:rFonts w:ascii="Verdana" w:hAnsi="Verdana"/>
          <w:sz w:val="20"/>
          <w:szCs w:val="20"/>
        </w:rPr>
        <w:t>.</w:t>
      </w:r>
    </w:p>
    <w:p w14:paraId="7F77A206" w14:textId="77777777" w:rsidR="00AD6DE8" w:rsidRPr="00901F10" w:rsidRDefault="00AD6DE8" w:rsidP="004263A8">
      <w:pPr>
        <w:ind w:left="-540"/>
        <w:rPr>
          <w:rFonts w:ascii="Verdana" w:hAnsi="Verdana"/>
          <w:sz w:val="20"/>
          <w:szCs w:val="20"/>
        </w:rPr>
      </w:pPr>
    </w:p>
    <w:p w14:paraId="2B8FAD0D" w14:textId="77777777" w:rsidR="005C0023" w:rsidRPr="00901F10" w:rsidRDefault="005C0023" w:rsidP="00901F10">
      <w:pPr>
        <w:ind w:left="4500"/>
        <w:jc w:val="center"/>
        <w:rPr>
          <w:rFonts w:ascii="Verdana" w:hAnsi="Verdana"/>
          <w:b/>
          <w:sz w:val="20"/>
          <w:szCs w:val="20"/>
        </w:rPr>
      </w:pPr>
      <w:r>
        <w:rPr>
          <w:rFonts w:ascii="Verdana" w:hAnsi="Verdana"/>
          <w:b/>
          <w:sz w:val="20"/>
          <w:szCs w:val="20"/>
        </w:rPr>
        <w:t xml:space="preserve">Ονοματεπώνυμο Υπογράφοντος και σφραγίδα </w:t>
      </w:r>
    </w:p>
    <w:p w14:paraId="41EEA2B7" w14:textId="77777777" w:rsidR="009165C5" w:rsidRDefault="007D642F" w:rsidP="00DE7ADB">
      <w:pPr>
        <w:jc w:val="center"/>
        <w:rPr>
          <w:rFonts w:ascii="Verdana" w:hAnsi="Verdana"/>
          <w:b/>
          <w:sz w:val="22"/>
          <w:szCs w:val="22"/>
          <w:highlight w:val="yellow"/>
          <w:u w:val="single"/>
        </w:rPr>
      </w:pPr>
      <w:r>
        <w:rPr>
          <w:rFonts w:ascii="Verdana" w:hAnsi="Verdana"/>
          <w:b/>
        </w:rPr>
        <w:br w:type="page"/>
      </w:r>
      <w:r w:rsidR="00DE7ADB" w:rsidRPr="0061728A">
        <w:rPr>
          <w:rFonts w:ascii="Verdana" w:hAnsi="Verdana"/>
          <w:b/>
          <w:sz w:val="22"/>
          <w:szCs w:val="22"/>
          <w:highlight w:val="yellow"/>
          <w:u w:val="single"/>
        </w:rPr>
        <w:lastRenderedPageBreak/>
        <w:t xml:space="preserve">ΥΠΟΔΕΙΓΜΑ ΕΓΓΥΗΤΙΚΗΣ ΕΠΙΣΤΟΛΗΣ ΓΙΑ ΤΗΝ </w:t>
      </w:r>
      <w:r w:rsidR="00DE7ADB">
        <w:rPr>
          <w:rFonts w:ascii="Verdana" w:hAnsi="Verdana"/>
          <w:b/>
          <w:sz w:val="22"/>
          <w:szCs w:val="22"/>
          <w:highlight w:val="yellow"/>
          <w:u w:val="single"/>
        </w:rPr>
        <w:t xml:space="preserve">ΥΠΑΓΩΓΗ </w:t>
      </w:r>
    </w:p>
    <w:p w14:paraId="7AE51BE5" w14:textId="77777777" w:rsidR="00DE7ADB" w:rsidRDefault="00DE7ADB" w:rsidP="00DE7ADB">
      <w:pPr>
        <w:jc w:val="center"/>
        <w:rPr>
          <w:rFonts w:ascii="Verdana" w:hAnsi="Verdana"/>
          <w:b/>
          <w:sz w:val="22"/>
          <w:szCs w:val="22"/>
          <w:u w:val="single"/>
        </w:rPr>
      </w:pPr>
      <w:r>
        <w:rPr>
          <w:rFonts w:ascii="Verdana" w:hAnsi="Verdana"/>
          <w:b/>
          <w:sz w:val="22"/>
          <w:szCs w:val="22"/>
          <w:highlight w:val="yellow"/>
          <w:u w:val="single"/>
        </w:rPr>
        <w:t xml:space="preserve">ΗΜΕΔΑΠΗΣ </w:t>
      </w:r>
      <w:r w:rsidRPr="0061728A">
        <w:rPr>
          <w:rFonts w:ascii="Verdana" w:hAnsi="Verdana"/>
          <w:b/>
          <w:sz w:val="22"/>
          <w:szCs w:val="22"/>
          <w:highlight w:val="yellow"/>
          <w:u w:val="single"/>
        </w:rPr>
        <w:t xml:space="preserve">ΝΑΥΤΙΛΙΑΚΗΣ ΕΤΑΙΡΕΙΑΣ </w:t>
      </w:r>
      <w:r>
        <w:rPr>
          <w:rFonts w:ascii="Verdana" w:hAnsi="Verdana"/>
          <w:b/>
          <w:sz w:val="22"/>
          <w:szCs w:val="22"/>
          <w:u w:val="single"/>
        </w:rPr>
        <w:br/>
      </w:r>
    </w:p>
    <w:p w14:paraId="426C2317" w14:textId="77777777" w:rsidR="00DE7ADB" w:rsidRDefault="00DE7ADB" w:rsidP="00DE7ADB">
      <w:pPr>
        <w:ind w:left="-540"/>
        <w:rPr>
          <w:rFonts w:ascii="Verdana" w:hAnsi="Verdana"/>
          <w:b/>
          <w:sz w:val="20"/>
          <w:szCs w:val="20"/>
          <w:u w:val="single"/>
        </w:rPr>
      </w:pPr>
      <w:r w:rsidRPr="0061728A">
        <w:rPr>
          <w:rFonts w:ascii="Verdana" w:hAnsi="Verdana"/>
          <w:b/>
          <w:sz w:val="20"/>
          <w:szCs w:val="20"/>
          <w:highlight w:val="yellow"/>
          <w:u w:val="single"/>
        </w:rPr>
        <w:t xml:space="preserve">ΣΤΟΙΧΕΙΑ ΤΡΑΠΕΖΑΣ </w:t>
      </w:r>
      <w:r w:rsidRPr="0061728A">
        <w:rPr>
          <w:rFonts w:ascii="Verdana" w:hAnsi="Verdana"/>
          <w:b/>
          <w:sz w:val="20"/>
          <w:szCs w:val="20"/>
          <w:highlight w:val="yellow"/>
          <w:u w:val="single"/>
          <w:vertAlign w:val="superscript"/>
        </w:rPr>
        <w:t>1</w:t>
      </w:r>
    </w:p>
    <w:p w14:paraId="498B0FC8" w14:textId="77777777" w:rsidR="00DE7ADB" w:rsidRPr="004263A8" w:rsidRDefault="00DE7ADB" w:rsidP="00DE7ADB">
      <w:pPr>
        <w:ind w:left="-540"/>
        <w:jc w:val="center"/>
        <w:rPr>
          <w:rFonts w:ascii="Verdana" w:hAnsi="Verdana"/>
          <w:b/>
          <w:sz w:val="20"/>
          <w:szCs w:val="20"/>
          <w:u w:val="single"/>
        </w:rPr>
      </w:pPr>
    </w:p>
    <w:tbl>
      <w:tblPr>
        <w:tblW w:w="9720" w:type="dxa"/>
        <w:tblInd w:w="-432" w:type="dxa"/>
        <w:tblLayout w:type="fixed"/>
        <w:tblLook w:val="01E0" w:firstRow="1" w:lastRow="1" w:firstColumn="1" w:lastColumn="1" w:noHBand="0" w:noVBand="0"/>
      </w:tblPr>
      <w:tblGrid>
        <w:gridCol w:w="966"/>
        <w:gridCol w:w="8754"/>
      </w:tblGrid>
      <w:tr w:rsidR="00DE7ADB" w:rsidRPr="009C332C" w14:paraId="04A07471" w14:textId="77777777" w:rsidTr="00B13B9D">
        <w:trPr>
          <w:trHeight w:hRule="exact" w:val="255"/>
        </w:trPr>
        <w:tc>
          <w:tcPr>
            <w:tcW w:w="966" w:type="dxa"/>
            <w:vMerge w:val="restart"/>
          </w:tcPr>
          <w:p w14:paraId="76E9511B" w14:textId="77777777" w:rsidR="00DE7ADB" w:rsidRPr="009C332C" w:rsidRDefault="00DE7ADB" w:rsidP="00B13B9D">
            <w:pPr>
              <w:ind w:left="-540" w:right="26"/>
              <w:rPr>
                <w:rFonts w:ascii="Verdana" w:hAnsi="Verdana" w:cs="Verdana"/>
                <w:b/>
                <w:bCs/>
                <w:sz w:val="20"/>
                <w:szCs w:val="20"/>
              </w:rPr>
            </w:pPr>
          </w:p>
          <w:p w14:paraId="6FD976C3" w14:textId="77777777" w:rsidR="00DE7ADB" w:rsidRPr="009C332C" w:rsidRDefault="00DE7ADB" w:rsidP="00B13B9D">
            <w:pPr>
              <w:ind w:right="26"/>
              <w:jc w:val="right"/>
              <w:rPr>
                <w:rFonts w:ascii="Verdana" w:hAnsi="Verdana" w:cs="Verdana"/>
                <w:b/>
                <w:bCs/>
                <w:sz w:val="20"/>
                <w:szCs w:val="20"/>
              </w:rPr>
            </w:pPr>
            <w:r w:rsidRPr="009C332C">
              <w:rPr>
                <w:rFonts w:ascii="Verdana" w:hAnsi="Verdana" w:cs="Verdana"/>
                <w:b/>
                <w:bCs/>
                <w:sz w:val="20"/>
                <w:szCs w:val="20"/>
              </w:rPr>
              <w:t>ΠΡΟΣ:</w:t>
            </w:r>
          </w:p>
          <w:p w14:paraId="04ADFDB8" w14:textId="77777777" w:rsidR="00DE7ADB" w:rsidRPr="009C332C" w:rsidRDefault="00DE7ADB" w:rsidP="00B13B9D">
            <w:pPr>
              <w:ind w:left="378" w:right="26"/>
              <w:rPr>
                <w:rFonts w:ascii="Verdana" w:hAnsi="Verdana" w:cs="Verdana"/>
                <w:b/>
                <w:bCs/>
                <w:sz w:val="20"/>
                <w:szCs w:val="20"/>
              </w:rPr>
            </w:pPr>
          </w:p>
          <w:p w14:paraId="21EB3E75" w14:textId="77777777" w:rsidR="00DE7ADB" w:rsidRPr="009C332C" w:rsidRDefault="00DE7ADB" w:rsidP="00B13B9D">
            <w:pPr>
              <w:ind w:left="-540" w:right="26"/>
              <w:rPr>
                <w:rFonts w:ascii="Verdana" w:hAnsi="Verdana" w:cs="Verdana"/>
                <w:b/>
                <w:bCs/>
                <w:sz w:val="20"/>
                <w:szCs w:val="20"/>
              </w:rPr>
            </w:pPr>
          </w:p>
          <w:p w14:paraId="58C7D456" w14:textId="77777777" w:rsidR="00DE7ADB" w:rsidRPr="009C332C" w:rsidRDefault="00DE7ADB" w:rsidP="00B13B9D">
            <w:pPr>
              <w:ind w:left="-540" w:right="26"/>
              <w:rPr>
                <w:rFonts w:ascii="Verdana" w:hAnsi="Verdana" w:cs="Verdana"/>
                <w:b/>
                <w:bCs/>
                <w:sz w:val="20"/>
                <w:szCs w:val="20"/>
              </w:rPr>
            </w:pPr>
          </w:p>
          <w:p w14:paraId="0529CC2D" w14:textId="77777777" w:rsidR="00DE7ADB" w:rsidRPr="009C332C" w:rsidRDefault="00DE7ADB" w:rsidP="00B13B9D">
            <w:pPr>
              <w:ind w:left="-540" w:right="26"/>
              <w:rPr>
                <w:rFonts w:ascii="Verdana" w:hAnsi="Verdana" w:cs="Verdana"/>
                <w:b/>
                <w:bCs/>
                <w:sz w:val="20"/>
                <w:szCs w:val="20"/>
              </w:rPr>
            </w:pPr>
          </w:p>
          <w:p w14:paraId="2F8A8129" w14:textId="77777777" w:rsidR="00DE7ADB" w:rsidRPr="009C332C" w:rsidRDefault="00DE7ADB" w:rsidP="00B13B9D">
            <w:pPr>
              <w:ind w:left="-540" w:right="26"/>
              <w:rPr>
                <w:rFonts w:ascii="Verdana" w:hAnsi="Verdana" w:cs="Verdana"/>
                <w:b/>
                <w:bCs/>
                <w:sz w:val="20"/>
                <w:szCs w:val="20"/>
              </w:rPr>
            </w:pPr>
          </w:p>
          <w:p w14:paraId="6F89DF2D" w14:textId="77777777" w:rsidR="00DE7ADB" w:rsidRPr="009C332C" w:rsidRDefault="00DE7ADB" w:rsidP="00B13B9D">
            <w:pPr>
              <w:ind w:left="-540" w:right="26"/>
              <w:rPr>
                <w:rFonts w:ascii="Verdana" w:hAnsi="Verdana" w:cs="Verdana"/>
                <w:b/>
                <w:bCs/>
                <w:sz w:val="20"/>
                <w:szCs w:val="20"/>
              </w:rPr>
            </w:pPr>
          </w:p>
          <w:p w14:paraId="1743C706" w14:textId="77777777" w:rsidR="00DE7ADB" w:rsidRPr="009C332C" w:rsidRDefault="00DE7ADB" w:rsidP="00B13B9D">
            <w:pPr>
              <w:ind w:left="-540" w:right="26"/>
              <w:rPr>
                <w:rFonts w:ascii="Verdana" w:hAnsi="Verdana" w:cs="Verdana"/>
                <w:b/>
                <w:bCs/>
                <w:sz w:val="20"/>
                <w:szCs w:val="20"/>
              </w:rPr>
            </w:pPr>
          </w:p>
          <w:p w14:paraId="1E36E675" w14:textId="77777777" w:rsidR="00DE7ADB" w:rsidRPr="009C332C" w:rsidRDefault="00DE7ADB" w:rsidP="00B13B9D">
            <w:pPr>
              <w:ind w:left="-540" w:right="26"/>
              <w:rPr>
                <w:b/>
                <w:bCs/>
                <w:w w:val="130"/>
                <w:sz w:val="20"/>
                <w:szCs w:val="20"/>
              </w:rPr>
            </w:pPr>
          </w:p>
        </w:tc>
        <w:tc>
          <w:tcPr>
            <w:tcW w:w="8754" w:type="dxa"/>
            <w:vMerge w:val="restart"/>
          </w:tcPr>
          <w:p w14:paraId="3B33CF9A" w14:textId="77777777" w:rsidR="00DE7ADB" w:rsidRPr="009C332C" w:rsidRDefault="00DE7ADB" w:rsidP="00B13B9D">
            <w:pPr>
              <w:tabs>
                <w:tab w:val="left" w:pos="28"/>
                <w:tab w:val="left" w:pos="990"/>
                <w:tab w:val="left" w:pos="1259"/>
              </w:tabs>
              <w:ind w:left="-540" w:right="26"/>
              <w:rPr>
                <w:rFonts w:ascii="Verdana" w:hAnsi="Verdana" w:cs="Verdana"/>
                <w:bCs/>
                <w:sz w:val="20"/>
                <w:szCs w:val="20"/>
              </w:rPr>
            </w:pPr>
          </w:p>
          <w:p w14:paraId="4DB00A28" w14:textId="77777777" w:rsidR="00DE7ADB" w:rsidRPr="000E614C" w:rsidRDefault="00DE7ADB" w:rsidP="00B13B9D">
            <w:pPr>
              <w:ind w:left="33"/>
              <w:rPr>
                <w:rFonts w:ascii="Verdana" w:hAnsi="Verdana" w:cs="Verdana"/>
                <w:bCs/>
                <w:sz w:val="22"/>
                <w:szCs w:val="22"/>
              </w:rPr>
            </w:pPr>
            <w:r w:rsidRPr="000E614C">
              <w:rPr>
                <w:rFonts w:ascii="Verdana" w:hAnsi="Verdana" w:cs="Verdana"/>
                <w:bCs/>
                <w:sz w:val="22"/>
                <w:szCs w:val="22"/>
              </w:rPr>
              <w:t xml:space="preserve">ΥΠΟΥΡΓΕΙΟ ΑΝΑΠΤΥΞΗΣ </w:t>
            </w:r>
          </w:p>
          <w:p w14:paraId="758277BF" w14:textId="77777777" w:rsidR="00DE7ADB" w:rsidRDefault="00DE7ADB" w:rsidP="00B13B9D">
            <w:pPr>
              <w:ind w:left="33"/>
              <w:rPr>
                <w:rFonts w:ascii="Verdana" w:hAnsi="Verdana" w:cs="Verdana"/>
                <w:bCs/>
                <w:sz w:val="22"/>
                <w:szCs w:val="22"/>
              </w:rPr>
            </w:pPr>
            <w:r w:rsidRPr="000E614C">
              <w:rPr>
                <w:rFonts w:ascii="Verdana" w:hAnsi="Verdana" w:cs="Verdana"/>
                <w:bCs/>
                <w:sz w:val="22"/>
                <w:szCs w:val="22"/>
              </w:rPr>
              <w:t xml:space="preserve">ΓΡΑΜΜΑΤΕΙΑ  ΙΔΙΩΤΙΚΩΝ ΕΠΕΝΔΥΣΕΩΝ </w:t>
            </w:r>
          </w:p>
          <w:p w14:paraId="2938C4B6" w14:textId="77777777" w:rsidR="00DE7ADB" w:rsidRPr="00DE7ADB" w:rsidRDefault="00DE7ADB" w:rsidP="00B13B9D">
            <w:pPr>
              <w:pStyle w:val="Default"/>
              <w:ind w:left="33"/>
              <w:rPr>
                <w:rFonts w:ascii="Verdana" w:hAnsi="Verdana"/>
                <w:color w:val="auto"/>
                <w:sz w:val="22"/>
                <w:szCs w:val="22"/>
              </w:rPr>
            </w:pPr>
            <w:r w:rsidRPr="001979B3">
              <w:rPr>
                <w:rFonts w:ascii="Verdana" w:hAnsi="Verdana"/>
                <w:color w:val="auto"/>
                <w:sz w:val="22"/>
                <w:szCs w:val="22"/>
              </w:rPr>
              <w:t xml:space="preserve">ΓΕΝΙΚΗ ΔΙΕΥΘΥΝΣΗ ΑΝΑΠΤΥΞΙΑΚΩΝ ΝΟΜΩΝ </w:t>
            </w:r>
          </w:p>
          <w:p w14:paraId="01DF4A5F" w14:textId="77777777" w:rsidR="00DE7ADB" w:rsidRPr="001979B3" w:rsidRDefault="00DE7ADB" w:rsidP="00B13B9D">
            <w:pPr>
              <w:pStyle w:val="Default"/>
              <w:ind w:left="33"/>
              <w:rPr>
                <w:rFonts w:ascii="Verdana" w:hAnsi="Verdana"/>
                <w:color w:val="auto"/>
                <w:sz w:val="22"/>
                <w:szCs w:val="22"/>
              </w:rPr>
            </w:pPr>
            <w:r w:rsidRPr="001979B3">
              <w:rPr>
                <w:rFonts w:ascii="Verdana" w:hAnsi="Verdana"/>
                <w:color w:val="auto"/>
                <w:sz w:val="22"/>
                <w:szCs w:val="22"/>
              </w:rPr>
              <w:t xml:space="preserve">ΚΑΙ ΑΜΕΣΩΝ ΞΕΝΩΝ ΕΠΕΝΔΥΣΕΩΝ </w:t>
            </w:r>
          </w:p>
          <w:p w14:paraId="6E34C03A" w14:textId="77777777" w:rsidR="00DE7ADB" w:rsidRPr="0074456B" w:rsidRDefault="00DE7ADB" w:rsidP="00B13B9D">
            <w:pPr>
              <w:pStyle w:val="Default"/>
              <w:ind w:left="33"/>
              <w:rPr>
                <w:rFonts w:ascii="Verdana" w:hAnsi="Verdana"/>
                <w:sz w:val="22"/>
                <w:szCs w:val="22"/>
              </w:rPr>
            </w:pPr>
            <w:r w:rsidRPr="0074456B">
              <w:rPr>
                <w:rFonts w:ascii="Verdana" w:hAnsi="Verdana"/>
                <w:sz w:val="22"/>
                <w:szCs w:val="22"/>
              </w:rPr>
              <w:t xml:space="preserve">ΔΙΕΥΘΥΝΣΗ ΑΜΕΣΩΝ ΞΕΝΩΝ ΕΠΕΝΔΥΣΕΩΝ </w:t>
            </w:r>
          </w:p>
          <w:p w14:paraId="78BF673B" w14:textId="77777777" w:rsidR="00DE7ADB" w:rsidRPr="00AB1C73" w:rsidRDefault="00DE7ADB" w:rsidP="00B13B9D">
            <w:pPr>
              <w:ind w:left="33"/>
              <w:rPr>
                <w:rFonts w:ascii="Verdana" w:hAnsi="Verdana" w:cs="Verdana"/>
                <w:bCs/>
                <w:sz w:val="22"/>
                <w:szCs w:val="22"/>
              </w:rPr>
            </w:pPr>
            <w:r w:rsidRPr="00AB1C73">
              <w:rPr>
                <w:rFonts w:ascii="Verdana" w:hAnsi="Verdana" w:cs="Verdana"/>
                <w:bCs/>
                <w:sz w:val="22"/>
                <w:szCs w:val="22"/>
              </w:rPr>
              <w:t xml:space="preserve">ΤΜΗΜΑ ΝΑΥΤΙΛΙΑΚΩΝ ΕΤΑΙΡΕΙΩΝ </w:t>
            </w:r>
          </w:p>
          <w:p w14:paraId="61E8446F" w14:textId="77777777" w:rsidR="00DE7ADB" w:rsidRDefault="00DE7ADB" w:rsidP="00B13B9D">
            <w:pPr>
              <w:ind w:left="72"/>
              <w:rPr>
                <w:rFonts w:ascii="Verdana" w:hAnsi="Verdana" w:cs="Verdana"/>
                <w:bCs/>
                <w:sz w:val="22"/>
                <w:szCs w:val="22"/>
              </w:rPr>
            </w:pPr>
          </w:p>
          <w:p w14:paraId="269635DC" w14:textId="77777777" w:rsidR="00DE7ADB" w:rsidRDefault="00DE7ADB" w:rsidP="00B13B9D">
            <w:pPr>
              <w:ind w:left="72"/>
              <w:rPr>
                <w:rFonts w:ascii="Verdana" w:hAnsi="Verdana" w:cs="Verdana"/>
                <w:bCs/>
                <w:sz w:val="22"/>
                <w:szCs w:val="22"/>
              </w:rPr>
            </w:pPr>
          </w:p>
          <w:p w14:paraId="6B9D0319" w14:textId="77777777" w:rsidR="00DE7ADB" w:rsidRDefault="00DE7ADB" w:rsidP="00B13B9D">
            <w:pPr>
              <w:ind w:left="72"/>
              <w:rPr>
                <w:rFonts w:ascii="Verdana" w:hAnsi="Verdana" w:cs="Verdana"/>
                <w:bCs/>
                <w:sz w:val="22"/>
                <w:szCs w:val="22"/>
              </w:rPr>
            </w:pPr>
          </w:p>
          <w:p w14:paraId="018CCF8C" w14:textId="77777777" w:rsidR="00DE7ADB" w:rsidRPr="000E614C" w:rsidRDefault="00DE7ADB" w:rsidP="00B13B9D">
            <w:pPr>
              <w:ind w:left="72"/>
              <w:rPr>
                <w:rFonts w:ascii="Verdana" w:hAnsi="Verdana" w:cs="Arial"/>
                <w:bCs/>
                <w:sz w:val="22"/>
                <w:szCs w:val="22"/>
              </w:rPr>
            </w:pPr>
          </w:p>
          <w:p w14:paraId="1202CBE9" w14:textId="77777777" w:rsidR="00DE7ADB" w:rsidRPr="009C332C" w:rsidRDefault="00DE7ADB" w:rsidP="00B13B9D">
            <w:pPr>
              <w:ind w:left="72"/>
              <w:rPr>
                <w:rFonts w:ascii="Verdana" w:hAnsi="Verdana"/>
                <w:sz w:val="20"/>
                <w:szCs w:val="20"/>
              </w:rPr>
            </w:pPr>
          </w:p>
          <w:p w14:paraId="105556E8" w14:textId="77777777" w:rsidR="00DE7ADB" w:rsidRPr="009C332C" w:rsidRDefault="00DE7ADB" w:rsidP="00B13B9D">
            <w:pPr>
              <w:tabs>
                <w:tab w:val="left" w:pos="825"/>
              </w:tabs>
              <w:ind w:left="-540"/>
              <w:rPr>
                <w:rFonts w:ascii="Verdana" w:hAnsi="Verdana"/>
                <w:sz w:val="20"/>
                <w:szCs w:val="20"/>
              </w:rPr>
            </w:pPr>
            <w:r w:rsidRPr="009C332C">
              <w:rPr>
                <w:rFonts w:ascii="Verdana" w:hAnsi="Verdana"/>
                <w:sz w:val="20"/>
                <w:szCs w:val="20"/>
              </w:rPr>
              <w:tab/>
            </w:r>
          </w:p>
          <w:p w14:paraId="34F3B62C" w14:textId="77777777" w:rsidR="00DE7ADB" w:rsidRPr="009C332C" w:rsidRDefault="00DE7ADB" w:rsidP="00B13B9D">
            <w:pPr>
              <w:tabs>
                <w:tab w:val="left" w:pos="28"/>
                <w:tab w:val="left" w:pos="990"/>
                <w:tab w:val="left" w:pos="1259"/>
              </w:tabs>
              <w:ind w:left="-540" w:right="26"/>
              <w:rPr>
                <w:bCs/>
                <w:w w:val="130"/>
                <w:sz w:val="20"/>
                <w:szCs w:val="20"/>
              </w:rPr>
            </w:pPr>
          </w:p>
        </w:tc>
      </w:tr>
      <w:tr w:rsidR="00DE7ADB" w:rsidRPr="009C332C" w14:paraId="5721609C" w14:textId="77777777" w:rsidTr="00B13B9D">
        <w:trPr>
          <w:trHeight w:hRule="exact" w:val="255"/>
        </w:trPr>
        <w:tc>
          <w:tcPr>
            <w:tcW w:w="966" w:type="dxa"/>
            <w:vMerge/>
          </w:tcPr>
          <w:p w14:paraId="1A9FC298" w14:textId="77777777" w:rsidR="00DE7ADB" w:rsidRPr="009C332C" w:rsidRDefault="00DE7ADB" w:rsidP="00B13B9D">
            <w:pPr>
              <w:ind w:left="-540" w:right="26"/>
              <w:rPr>
                <w:rFonts w:ascii="Verdana" w:hAnsi="Verdana" w:cs="Verdana"/>
                <w:b/>
                <w:bCs/>
                <w:sz w:val="20"/>
                <w:szCs w:val="20"/>
              </w:rPr>
            </w:pPr>
          </w:p>
        </w:tc>
        <w:tc>
          <w:tcPr>
            <w:tcW w:w="8754" w:type="dxa"/>
            <w:vMerge/>
          </w:tcPr>
          <w:p w14:paraId="7DF91180" w14:textId="77777777" w:rsidR="00DE7ADB" w:rsidRPr="009C332C" w:rsidRDefault="00DE7ADB" w:rsidP="00B13B9D">
            <w:pPr>
              <w:tabs>
                <w:tab w:val="left" w:pos="28"/>
                <w:tab w:val="left" w:pos="990"/>
                <w:tab w:val="left" w:pos="1259"/>
              </w:tabs>
              <w:ind w:left="-540" w:right="26"/>
              <w:rPr>
                <w:rFonts w:ascii="Verdana" w:hAnsi="Verdana" w:cs="Verdana"/>
                <w:bCs/>
                <w:sz w:val="20"/>
                <w:szCs w:val="20"/>
              </w:rPr>
            </w:pPr>
          </w:p>
        </w:tc>
      </w:tr>
      <w:tr w:rsidR="00DE7ADB" w:rsidRPr="009C332C" w14:paraId="5C44CA3B" w14:textId="77777777" w:rsidTr="00B13B9D">
        <w:trPr>
          <w:trHeight w:hRule="exact" w:val="255"/>
        </w:trPr>
        <w:tc>
          <w:tcPr>
            <w:tcW w:w="966" w:type="dxa"/>
            <w:vMerge/>
          </w:tcPr>
          <w:p w14:paraId="368421B4" w14:textId="77777777" w:rsidR="00DE7ADB" w:rsidRPr="009C332C" w:rsidRDefault="00DE7ADB" w:rsidP="00B13B9D">
            <w:pPr>
              <w:ind w:left="-540" w:right="26"/>
              <w:rPr>
                <w:rFonts w:ascii="Verdana" w:hAnsi="Verdana" w:cs="Verdana"/>
                <w:b/>
                <w:bCs/>
                <w:sz w:val="20"/>
                <w:szCs w:val="20"/>
              </w:rPr>
            </w:pPr>
          </w:p>
        </w:tc>
        <w:tc>
          <w:tcPr>
            <w:tcW w:w="8754" w:type="dxa"/>
            <w:vMerge/>
          </w:tcPr>
          <w:p w14:paraId="060DD8DA" w14:textId="77777777" w:rsidR="00DE7ADB" w:rsidRPr="009C332C" w:rsidRDefault="00DE7ADB" w:rsidP="00B13B9D">
            <w:pPr>
              <w:tabs>
                <w:tab w:val="left" w:pos="28"/>
                <w:tab w:val="left" w:pos="990"/>
                <w:tab w:val="left" w:pos="1259"/>
              </w:tabs>
              <w:ind w:left="-540" w:right="26"/>
              <w:rPr>
                <w:rFonts w:ascii="Verdana" w:hAnsi="Verdana" w:cs="Verdana"/>
                <w:bCs/>
                <w:sz w:val="20"/>
                <w:szCs w:val="20"/>
              </w:rPr>
            </w:pPr>
          </w:p>
        </w:tc>
      </w:tr>
      <w:tr w:rsidR="00DE7ADB" w:rsidRPr="009C332C" w14:paraId="4783CB4D" w14:textId="77777777" w:rsidTr="00B13B9D">
        <w:trPr>
          <w:trHeight w:val="243"/>
        </w:trPr>
        <w:tc>
          <w:tcPr>
            <w:tcW w:w="966" w:type="dxa"/>
            <w:vMerge/>
          </w:tcPr>
          <w:p w14:paraId="560F2BA0" w14:textId="77777777" w:rsidR="00DE7ADB" w:rsidRPr="009C332C" w:rsidRDefault="00DE7ADB" w:rsidP="00B13B9D">
            <w:pPr>
              <w:ind w:left="-540" w:right="26"/>
              <w:rPr>
                <w:rFonts w:ascii="Verdana" w:hAnsi="Verdana" w:cs="Verdana"/>
                <w:b/>
                <w:bCs/>
                <w:sz w:val="20"/>
                <w:szCs w:val="20"/>
              </w:rPr>
            </w:pPr>
          </w:p>
        </w:tc>
        <w:tc>
          <w:tcPr>
            <w:tcW w:w="8754" w:type="dxa"/>
            <w:vMerge/>
          </w:tcPr>
          <w:p w14:paraId="1F096C13" w14:textId="77777777" w:rsidR="00DE7ADB" w:rsidRPr="009C332C" w:rsidRDefault="00DE7ADB" w:rsidP="00B13B9D">
            <w:pPr>
              <w:tabs>
                <w:tab w:val="left" w:pos="28"/>
                <w:tab w:val="left" w:pos="990"/>
                <w:tab w:val="left" w:pos="1259"/>
              </w:tabs>
              <w:ind w:left="-540" w:right="26"/>
              <w:rPr>
                <w:rFonts w:ascii="Verdana" w:hAnsi="Verdana" w:cs="Verdana"/>
                <w:bCs/>
                <w:sz w:val="20"/>
                <w:szCs w:val="20"/>
              </w:rPr>
            </w:pPr>
          </w:p>
        </w:tc>
      </w:tr>
      <w:tr w:rsidR="00DE7ADB" w:rsidRPr="009C332C" w14:paraId="64DF2567" w14:textId="77777777" w:rsidTr="00B13B9D">
        <w:trPr>
          <w:trHeight w:val="243"/>
        </w:trPr>
        <w:tc>
          <w:tcPr>
            <w:tcW w:w="966" w:type="dxa"/>
            <w:vMerge/>
          </w:tcPr>
          <w:p w14:paraId="261B1DDE" w14:textId="77777777" w:rsidR="00DE7ADB" w:rsidRPr="009C332C" w:rsidRDefault="00DE7ADB" w:rsidP="00B13B9D">
            <w:pPr>
              <w:ind w:left="-540" w:right="26"/>
              <w:rPr>
                <w:rFonts w:ascii="Verdana" w:hAnsi="Verdana" w:cs="Verdana"/>
                <w:b/>
                <w:bCs/>
                <w:sz w:val="20"/>
                <w:szCs w:val="20"/>
              </w:rPr>
            </w:pPr>
          </w:p>
        </w:tc>
        <w:tc>
          <w:tcPr>
            <w:tcW w:w="8754" w:type="dxa"/>
            <w:vMerge/>
          </w:tcPr>
          <w:p w14:paraId="79559FC4" w14:textId="77777777" w:rsidR="00DE7ADB" w:rsidRPr="009C332C" w:rsidRDefault="00DE7ADB" w:rsidP="00B13B9D">
            <w:pPr>
              <w:tabs>
                <w:tab w:val="left" w:pos="28"/>
                <w:tab w:val="left" w:pos="990"/>
                <w:tab w:val="left" w:pos="1259"/>
              </w:tabs>
              <w:ind w:left="-540" w:right="26"/>
              <w:rPr>
                <w:rFonts w:ascii="Verdana" w:hAnsi="Verdana" w:cs="Verdana"/>
                <w:bCs/>
                <w:sz w:val="20"/>
                <w:szCs w:val="20"/>
              </w:rPr>
            </w:pPr>
          </w:p>
        </w:tc>
      </w:tr>
      <w:tr w:rsidR="00DE7ADB" w:rsidRPr="009C332C" w14:paraId="4F5519A2" w14:textId="77777777" w:rsidTr="00B13B9D">
        <w:trPr>
          <w:trHeight w:hRule="exact" w:val="1014"/>
        </w:trPr>
        <w:tc>
          <w:tcPr>
            <w:tcW w:w="966" w:type="dxa"/>
            <w:vMerge/>
          </w:tcPr>
          <w:p w14:paraId="5FAABC5A" w14:textId="77777777" w:rsidR="00DE7ADB" w:rsidRPr="009C332C" w:rsidRDefault="00DE7ADB" w:rsidP="00B13B9D">
            <w:pPr>
              <w:ind w:left="-540" w:right="26"/>
              <w:rPr>
                <w:rFonts w:ascii="Verdana" w:hAnsi="Verdana" w:cs="Verdana"/>
                <w:b/>
                <w:bCs/>
                <w:sz w:val="20"/>
                <w:szCs w:val="20"/>
              </w:rPr>
            </w:pPr>
          </w:p>
        </w:tc>
        <w:tc>
          <w:tcPr>
            <w:tcW w:w="8754" w:type="dxa"/>
            <w:vMerge/>
          </w:tcPr>
          <w:p w14:paraId="3408C407" w14:textId="77777777" w:rsidR="00DE7ADB" w:rsidRPr="009C332C" w:rsidRDefault="00DE7ADB" w:rsidP="00B13B9D">
            <w:pPr>
              <w:tabs>
                <w:tab w:val="left" w:pos="28"/>
                <w:tab w:val="left" w:pos="990"/>
                <w:tab w:val="left" w:pos="1259"/>
              </w:tabs>
              <w:ind w:left="-540" w:right="26"/>
              <w:rPr>
                <w:rFonts w:ascii="Verdana" w:hAnsi="Verdana" w:cs="Verdana"/>
                <w:bCs/>
                <w:sz w:val="20"/>
                <w:szCs w:val="20"/>
              </w:rPr>
            </w:pPr>
          </w:p>
        </w:tc>
      </w:tr>
      <w:tr w:rsidR="00DE7ADB" w:rsidRPr="009C332C" w14:paraId="153E2D7D" w14:textId="77777777" w:rsidTr="00B13B9D">
        <w:trPr>
          <w:trHeight w:hRule="exact" w:val="277"/>
        </w:trPr>
        <w:tc>
          <w:tcPr>
            <w:tcW w:w="966" w:type="dxa"/>
            <w:vMerge/>
          </w:tcPr>
          <w:p w14:paraId="0EC53492" w14:textId="77777777" w:rsidR="00DE7ADB" w:rsidRPr="009C332C" w:rsidRDefault="00DE7ADB" w:rsidP="00B13B9D">
            <w:pPr>
              <w:ind w:left="-540" w:right="26"/>
              <w:rPr>
                <w:rFonts w:ascii="Verdana" w:hAnsi="Verdana" w:cs="Verdana"/>
                <w:b/>
                <w:bCs/>
                <w:sz w:val="20"/>
                <w:szCs w:val="20"/>
              </w:rPr>
            </w:pPr>
          </w:p>
        </w:tc>
        <w:tc>
          <w:tcPr>
            <w:tcW w:w="8754" w:type="dxa"/>
          </w:tcPr>
          <w:p w14:paraId="3E7E7AEA" w14:textId="77777777" w:rsidR="00DE7ADB" w:rsidRPr="009C332C" w:rsidRDefault="00DE7ADB" w:rsidP="00B13B9D">
            <w:pPr>
              <w:tabs>
                <w:tab w:val="left" w:pos="432"/>
                <w:tab w:val="left" w:pos="990"/>
                <w:tab w:val="left" w:pos="1259"/>
              </w:tabs>
              <w:ind w:left="4392" w:right="26"/>
              <w:jc w:val="right"/>
              <w:rPr>
                <w:rFonts w:ascii="Verdana" w:hAnsi="Verdana" w:cs="Verdana"/>
                <w:bCs/>
                <w:sz w:val="20"/>
                <w:szCs w:val="20"/>
              </w:rPr>
            </w:pPr>
            <w:r w:rsidRPr="009C332C">
              <w:rPr>
                <w:rFonts w:ascii="Verdana" w:hAnsi="Verdana" w:cs="Verdana"/>
                <w:bCs/>
                <w:sz w:val="20"/>
                <w:szCs w:val="20"/>
                <w:highlight w:val="yellow"/>
              </w:rPr>
              <w:t>…</w:t>
            </w:r>
            <w:r w:rsidRPr="009C332C">
              <w:rPr>
                <w:rFonts w:ascii="Verdana" w:hAnsi="Verdana" w:cs="Verdana"/>
                <w:bCs/>
                <w:sz w:val="20"/>
                <w:szCs w:val="20"/>
                <w:highlight w:val="yellow"/>
                <w:lang w:val="en-US"/>
              </w:rPr>
              <w:t>...</w:t>
            </w:r>
            <w:r w:rsidRPr="009C332C">
              <w:rPr>
                <w:rFonts w:ascii="Verdana" w:hAnsi="Verdana" w:cs="Verdana"/>
                <w:b/>
                <w:bCs/>
                <w:sz w:val="20"/>
                <w:szCs w:val="20"/>
                <w:highlight w:val="yellow"/>
              </w:rPr>
              <w:t>Πόλη</w:t>
            </w:r>
            <w:r w:rsidRPr="009C332C">
              <w:rPr>
                <w:rFonts w:ascii="Verdana" w:hAnsi="Verdana" w:cs="Arial"/>
                <w:b/>
                <w:sz w:val="20"/>
                <w:szCs w:val="20"/>
                <w:highlight w:val="yellow"/>
              </w:rPr>
              <w:t xml:space="preserve"> ……./….. -……- </w:t>
            </w:r>
            <w:r>
              <w:rPr>
                <w:rFonts w:ascii="Verdana" w:hAnsi="Verdana" w:cs="Arial"/>
                <w:b/>
                <w:sz w:val="20"/>
                <w:szCs w:val="20"/>
                <w:highlight w:val="yellow"/>
              </w:rPr>
              <w:t>20</w:t>
            </w:r>
            <w:r>
              <w:rPr>
                <w:rFonts w:ascii="Verdana" w:hAnsi="Verdana" w:cs="Arial"/>
                <w:b/>
                <w:sz w:val="20"/>
                <w:szCs w:val="20"/>
              </w:rPr>
              <w:t>..</w:t>
            </w:r>
          </w:p>
        </w:tc>
      </w:tr>
    </w:tbl>
    <w:p w14:paraId="0D63DD05" w14:textId="77777777" w:rsidR="00DE7ADB" w:rsidRDefault="00DE7ADB" w:rsidP="00DE7ADB">
      <w:pPr>
        <w:ind w:left="-540"/>
        <w:jc w:val="center"/>
        <w:rPr>
          <w:rFonts w:ascii="Verdana" w:hAnsi="Verdana"/>
          <w:b/>
          <w:sz w:val="22"/>
          <w:szCs w:val="22"/>
        </w:rPr>
      </w:pPr>
    </w:p>
    <w:p w14:paraId="4B22BCAB" w14:textId="77777777" w:rsidR="00DE7ADB" w:rsidRPr="00151DB9" w:rsidRDefault="00DE7ADB" w:rsidP="00DE7ADB">
      <w:pPr>
        <w:ind w:left="-540"/>
        <w:jc w:val="center"/>
        <w:rPr>
          <w:rFonts w:ascii="Verdana" w:hAnsi="Verdana"/>
          <w:b/>
          <w:sz w:val="22"/>
          <w:szCs w:val="22"/>
        </w:rPr>
      </w:pPr>
      <w:r w:rsidRPr="00151DB9">
        <w:rPr>
          <w:rFonts w:ascii="Verdana" w:hAnsi="Verdana"/>
          <w:b/>
          <w:sz w:val="22"/>
          <w:szCs w:val="22"/>
        </w:rPr>
        <w:t>ΕΓΓΥΗΤΙΚΗ ΕΠΙΣΤΟΛΗ ΑΡΙΘΜΟΣ</w:t>
      </w:r>
      <w:r>
        <w:rPr>
          <w:rFonts w:ascii="Verdana" w:hAnsi="Verdana"/>
          <w:b/>
          <w:sz w:val="22"/>
          <w:szCs w:val="22"/>
        </w:rPr>
        <w:t>…….. για ……. ΔΟΛΑΡΙΑ ΗΠΑ</w:t>
      </w:r>
      <w:r w:rsidRPr="00151DB9">
        <w:rPr>
          <w:rFonts w:ascii="Verdana" w:hAnsi="Verdana"/>
          <w:b/>
          <w:sz w:val="22"/>
          <w:szCs w:val="22"/>
        </w:rPr>
        <w:t>:</w:t>
      </w:r>
    </w:p>
    <w:p w14:paraId="0EACBA46" w14:textId="77777777" w:rsidR="00DE7ADB" w:rsidRPr="00901F10" w:rsidRDefault="00DE7ADB" w:rsidP="00DE7ADB">
      <w:pPr>
        <w:ind w:left="-540"/>
        <w:rPr>
          <w:rFonts w:ascii="Verdana" w:hAnsi="Verdana"/>
          <w:sz w:val="20"/>
          <w:szCs w:val="20"/>
        </w:rPr>
      </w:pPr>
    </w:p>
    <w:p w14:paraId="1372D438" w14:textId="77777777" w:rsidR="00DE7ADB" w:rsidRPr="000E614C" w:rsidRDefault="00DE7ADB" w:rsidP="00DE7ADB">
      <w:pPr>
        <w:ind w:left="-540"/>
        <w:jc w:val="both"/>
        <w:rPr>
          <w:rFonts w:ascii="Verdana" w:hAnsi="Verdana"/>
          <w:sz w:val="20"/>
          <w:szCs w:val="20"/>
        </w:rPr>
      </w:pPr>
      <w:r w:rsidRPr="000E614C">
        <w:rPr>
          <w:rFonts w:ascii="Verdana" w:hAnsi="Verdana"/>
          <w:sz w:val="20"/>
          <w:szCs w:val="20"/>
        </w:rPr>
        <w:t xml:space="preserve">Με την παρούσα εγγυόμαστε </w:t>
      </w:r>
      <w:r w:rsidRPr="000C292D">
        <w:rPr>
          <w:rFonts w:ascii="Verdana" w:hAnsi="Verdana"/>
          <w:sz w:val="20"/>
          <w:szCs w:val="20"/>
        </w:rPr>
        <w:t>ανέκκλητα και ανεπιφύλακτα, παραιτούμενοι από το δικαίωμα</w:t>
      </w:r>
      <w:r w:rsidRPr="000E614C">
        <w:rPr>
          <w:rFonts w:ascii="Verdana" w:hAnsi="Verdana"/>
          <w:sz w:val="20"/>
          <w:szCs w:val="20"/>
        </w:rPr>
        <w:t xml:space="preserve"> της </w:t>
      </w:r>
      <w:proofErr w:type="spellStart"/>
      <w:r w:rsidRPr="000E614C">
        <w:rPr>
          <w:rFonts w:ascii="Verdana" w:hAnsi="Verdana"/>
          <w:sz w:val="20"/>
          <w:szCs w:val="20"/>
        </w:rPr>
        <w:t>διζήσεως</w:t>
      </w:r>
      <w:proofErr w:type="spellEnd"/>
      <w:r w:rsidRPr="000E614C">
        <w:rPr>
          <w:rFonts w:ascii="Verdana" w:hAnsi="Verdana"/>
          <w:sz w:val="20"/>
          <w:szCs w:val="20"/>
        </w:rPr>
        <w:t xml:space="preserve"> και διαιρέσεως υπέρ της </w:t>
      </w:r>
      <w:r>
        <w:rPr>
          <w:rFonts w:ascii="Verdana" w:hAnsi="Verdana"/>
          <w:sz w:val="20"/>
          <w:szCs w:val="20"/>
        </w:rPr>
        <w:t>Ε</w:t>
      </w:r>
      <w:r w:rsidRPr="000E614C">
        <w:rPr>
          <w:rFonts w:ascii="Verdana" w:hAnsi="Verdana"/>
          <w:sz w:val="20"/>
          <w:szCs w:val="20"/>
        </w:rPr>
        <w:t>ταιρείας με την επωνυμία «…………</w:t>
      </w:r>
      <w:r>
        <w:rPr>
          <w:rFonts w:ascii="Verdana" w:hAnsi="Verdana"/>
          <w:sz w:val="20"/>
          <w:szCs w:val="20"/>
        </w:rPr>
        <w:t xml:space="preserve">………………..…………….», και ΑΦΜ …………………………….. που εδρεύει </w:t>
      </w:r>
      <w:proofErr w:type="spellStart"/>
      <w:r>
        <w:rPr>
          <w:rFonts w:ascii="Verdana" w:hAnsi="Verdana"/>
          <w:sz w:val="20"/>
          <w:szCs w:val="20"/>
        </w:rPr>
        <w:t>στ</w:t>
      </w:r>
      <w:proofErr w:type="spellEnd"/>
      <w:r w:rsidRPr="00634406">
        <w:rPr>
          <w:rFonts w:ascii="Verdana" w:hAnsi="Verdana"/>
          <w:sz w:val="20"/>
          <w:szCs w:val="20"/>
        </w:rPr>
        <w:t>..</w:t>
      </w:r>
      <w:r>
        <w:rPr>
          <w:rFonts w:ascii="Verdana" w:hAnsi="Verdana"/>
          <w:sz w:val="20"/>
          <w:szCs w:val="20"/>
        </w:rPr>
        <w:t xml:space="preserve"> </w:t>
      </w:r>
      <w:r w:rsidRPr="000E614C">
        <w:rPr>
          <w:rFonts w:ascii="Verdana" w:hAnsi="Verdana"/>
          <w:sz w:val="20"/>
          <w:szCs w:val="20"/>
        </w:rPr>
        <w:t>………………………, και η οποία</w:t>
      </w:r>
      <w:r>
        <w:rPr>
          <w:rFonts w:ascii="Verdana" w:hAnsi="Verdana"/>
          <w:sz w:val="20"/>
          <w:szCs w:val="20"/>
        </w:rPr>
        <w:t xml:space="preserve"> έχει υπαχθεί</w:t>
      </w:r>
      <w:r w:rsidRPr="000E614C">
        <w:rPr>
          <w:rFonts w:ascii="Verdana" w:hAnsi="Verdana"/>
          <w:sz w:val="20"/>
          <w:szCs w:val="20"/>
        </w:rPr>
        <w:t xml:space="preserve">  </w:t>
      </w:r>
      <w:r>
        <w:rPr>
          <w:rFonts w:ascii="Verdana" w:hAnsi="Verdana"/>
          <w:sz w:val="20"/>
          <w:szCs w:val="20"/>
        </w:rPr>
        <w:t xml:space="preserve"> στις </w:t>
      </w:r>
      <w:r w:rsidRPr="000E614C">
        <w:rPr>
          <w:rFonts w:ascii="Verdana" w:hAnsi="Verdana"/>
          <w:sz w:val="20"/>
          <w:szCs w:val="20"/>
        </w:rPr>
        <w:t xml:space="preserve">διατάξεις του </w:t>
      </w:r>
      <w:proofErr w:type="spellStart"/>
      <w:r w:rsidRPr="000E614C">
        <w:rPr>
          <w:rFonts w:ascii="Verdana" w:hAnsi="Verdana"/>
          <w:sz w:val="20"/>
          <w:szCs w:val="20"/>
        </w:rPr>
        <w:t>α.ν</w:t>
      </w:r>
      <w:proofErr w:type="spellEnd"/>
      <w:r w:rsidRPr="000E614C">
        <w:rPr>
          <w:rFonts w:ascii="Verdana" w:hAnsi="Verdana"/>
          <w:sz w:val="20"/>
          <w:szCs w:val="20"/>
        </w:rPr>
        <w:t>. 378/68 και του ν. 27/75 όπως ισχύουν</w:t>
      </w:r>
      <w:r>
        <w:rPr>
          <w:rFonts w:ascii="Verdana" w:hAnsi="Verdana"/>
          <w:sz w:val="20"/>
          <w:szCs w:val="20"/>
        </w:rPr>
        <w:t xml:space="preserve"> με </w:t>
      </w:r>
      <w:r w:rsidRPr="000E614C">
        <w:rPr>
          <w:rFonts w:ascii="Verdana" w:hAnsi="Verdana"/>
          <w:sz w:val="20"/>
          <w:szCs w:val="20"/>
        </w:rPr>
        <w:t>την</w:t>
      </w:r>
      <w:r w:rsidR="00A60D77">
        <w:rPr>
          <w:rFonts w:ascii="Verdana" w:hAnsi="Verdana"/>
          <w:sz w:val="20"/>
          <w:szCs w:val="20"/>
        </w:rPr>
        <w:t xml:space="preserve"> υπ’ αριθ.</w:t>
      </w:r>
      <w:r w:rsidRPr="000E614C">
        <w:rPr>
          <w:rFonts w:ascii="Verdana" w:hAnsi="Verdana"/>
          <w:sz w:val="20"/>
          <w:szCs w:val="20"/>
        </w:rPr>
        <w:t xml:space="preserve"> </w:t>
      </w:r>
      <w:r>
        <w:rPr>
          <w:rFonts w:ascii="Verdana" w:hAnsi="Verdana"/>
          <w:sz w:val="20"/>
          <w:szCs w:val="20"/>
        </w:rPr>
        <w:t>υπουργική</w:t>
      </w:r>
      <w:r w:rsidRPr="000E614C">
        <w:rPr>
          <w:rFonts w:ascii="Verdana" w:hAnsi="Verdana"/>
          <w:sz w:val="20"/>
          <w:szCs w:val="20"/>
        </w:rPr>
        <w:t xml:space="preserve"> </w:t>
      </w:r>
      <w:r>
        <w:rPr>
          <w:rFonts w:ascii="Verdana" w:hAnsi="Verdana"/>
          <w:sz w:val="20"/>
          <w:szCs w:val="20"/>
        </w:rPr>
        <w:t>α</w:t>
      </w:r>
      <w:r w:rsidRPr="000E614C">
        <w:rPr>
          <w:rFonts w:ascii="Verdana" w:hAnsi="Verdana"/>
          <w:sz w:val="20"/>
          <w:szCs w:val="20"/>
        </w:rPr>
        <w:t>πόφαση</w:t>
      </w:r>
      <w:r>
        <w:rPr>
          <w:rFonts w:ascii="Verdana" w:hAnsi="Verdana"/>
          <w:sz w:val="20"/>
          <w:szCs w:val="20"/>
        </w:rPr>
        <w:t xml:space="preserve"> ……………………..…</w:t>
      </w:r>
      <w:r w:rsidRPr="000E614C">
        <w:rPr>
          <w:rFonts w:ascii="Verdana" w:hAnsi="Verdana"/>
          <w:sz w:val="20"/>
          <w:szCs w:val="20"/>
        </w:rPr>
        <w:t>…………………</w:t>
      </w:r>
      <w:r>
        <w:rPr>
          <w:rFonts w:ascii="Verdana" w:hAnsi="Verdana"/>
          <w:sz w:val="20"/>
          <w:szCs w:val="20"/>
        </w:rPr>
        <w:t xml:space="preserve"> </w:t>
      </w:r>
      <w:r w:rsidRPr="000E614C">
        <w:rPr>
          <w:rFonts w:ascii="Verdana" w:hAnsi="Verdana"/>
          <w:sz w:val="20"/>
          <w:szCs w:val="20"/>
        </w:rPr>
        <w:t>/</w:t>
      </w:r>
      <w:r>
        <w:rPr>
          <w:rFonts w:ascii="Verdana" w:hAnsi="Verdana"/>
          <w:sz w:val="20"/>
          <w:szCs w:val="20"/>
        </w:rPr>
        <w:t>..-..-....</w:t>
      </w:r>
      <w:r>
        <w:rPr>
          <w:rFonts w:ascii="Verdana" w:hAnsi="Verdana"/>
          <w:b/>
          <w:sz w:val="20"/>
          <w:szCs w:val="20"/>
          <w:vertAlign w:val="superscript"/>
        </w:rPr>
        <w:t>3</w:t>
      </w:r>
      <w:r>
        <w:rPr>
          <w:rFonts w:ascii="Verdana" w:hAnsi="Verdana"/>
          <w:sz w:val="20"/>
          <w:szCs w:val="20"/>
        </w:rPr>
        <w:t xml:space="preserve">, </w:t>
      </w:r>
      <w:r w:rsidRPr="000E614C">
        <w:rPr>
          <w:rFonts w:ascii="Verdana" w:hAnsi="Verdana"/>
          <w:sz w:val="20"/>
          <w:szCs w:val="20"/>
        </w:rPr>
        <w:t xml:space="preserve">(ΦΕΚ </w:t>
      </w:r>
      <w:r>
        <w:rPr>
          <w:rFonts w:ascii="Verdana" w:hAnsi="Verdana"/>
          <w:sz w:val="20"/>
          <w:szCs w:val="20"/>
        </w:rPr>
        <w:t>…../…./….., ΦΕΚ …..)</w:t>
      </w:r>
      <w:r>
        <w:rPr>
          <w:rFonts w:ascii="Verdana" w:hAnsi="Verdana"/>
          <w:b/>
          <w:sz w:val="20"/>
          <w:szCs w:val="20"/>
          <w:vertAlign w:val="superscript"/>
        </w:rPr>
        <w:t>4</w:t>
      </w:r>
      <w:r>
        <w:rPr>
          <w:rFonts w:ascii="Verdana" w:hAnsi="Verdana"/>
          <w:sz w:val="20"/>
          <w:szCs w:val="20"/>
        </w:rPr>
        <w:t xml:space="preserve">, καθώς </w:t>
      </w:r>
      <w:r w:rsidRPr="000E614C">
        <w:rPr>
          <w:rFonts w:ascii="Verdana" w:hAnsi="Verdana"/>
          <w:sz w:val="20"/>
          <w:szCs w:val="20"/>
        </w:rPr>
        <w:t>και</w:t>
      </w:r>
      <w:r>
        <w:rPr>
          <w:rFonts w:ascii="Verdana" w:hAnsi="Verdana"/>
          <w:sz w:val="20"/>
          <w:szCs w:val="20"/>
        </w:rPr>
        <w:t xml:space="preserve"> </w:t>
      </w:r>
      <w:r w:rsidRPr="000E614C">
        <w:rPr>
          <w:rFonts w:ascii="Verdana" w:hAnsi="Verdana"/>
          <w:sz w:val="20"/>
          <w:szCs w:val="20"/>
        </w:rPr>
        <w:t>την</w:t>
      </w:r>
      <w:r>
        <w:rPr>
          <w:rFonts w:ascii="Verdana" w:hAnsi="Verdana"/>
          <w:sz w:val="20"/>
          <w:szCs w:val="20"/>
        </w:rPr>
        <w:t xml:space="preserve">/τις </w:t>
      </w:r>
      <w:r w:rsidRPr="000E614C">
        <w:rPr>
          <w:rFonts w:ascii="Verdana" w:hAnsi="Verdana"/>
          <w:sz w:val="20"/>
          <w:szCs w:val="20"/>
        </w:rPr>
        <w:t>προηγούμενη</w:t>
      </w:r>
      <w:r>
        <w:rPr>
          <w:rFonts w:ascii="Verdana" w:hAnsi="Verdana"/>
          <w:sz w:val="20"/>
          <w:szCs w:val="20"/>
        </w:rPr>
        <w:t>/</w:t>
      </w:r>
      <w:proofErr w:type="spellStart"/>
      <w:r>
        <w:rPr>
          <w:rFonts w:ascii="Verdana" w:hAnsi="Verdana"/>
          <w:sz w:val="20"/>
          <w:szCs w:val="20"/>
        </w:rPr>
        <w:t>ες</w:t>
      </w:r>
      <w:proofErr w:type="spellEnd"/>
      <w:r>
        <w:rPr>
          <w:rFonts w:ascii="Verdana" w:hAnsi="Verdana"/>
          <w:sz w:val="20"/>
          <w:szCs w:val="20"/>
        </w:rPr>
        <w:t xml:space="preserve"> </w:t>
      </w:r>
      <w:r w:rsidRPr="007E3877">
        <w:rPr>
          <w:rFonts w:ascii="Verdana" w:hAnsi="Verdana"/>
          <w:sz w:val="20"/>
          <w:szCs w:val="20"/>
        </w:rPr>
        <w:t>απ</w:t>
      </w:r>
      <w:r>
        <w:rPr>
          <w:rFonts w:ascii="Verdana" w:hAnsi="Verdana"/>
          <w:sz w:val="20"/>
          <w:szCs w:val="20"/>
        </w:rPr>
        <w:t>ό</w:t>
      </w:r>
      <w:r w:rsidRPr="007E3877">
        <w:rPr>
          <w:rFonts w:ascii="Verdana" w:hAnsi="Verdana"/>
          <w:sz w:val="20"/>
          <w:szCs w:val="20"/>
        </w:rPr>
        <w:t>φ</w:t>
      </w:r>
      <w:r>
        <w:rPr>
          <w:rFonts w:ascii="Verdana" w:hAnsi="Verdana"/>
          <w:sz w:val="20"/>
          <w:szCs w:val="20"/>
        </w:rPr>
        <w:t>α</w:t>
      </w:r>
      <w:r w:rsidRPr="007E3877">
        <w:rPr>
          <w:rFonts w:ascii="Verdana" w:hAnsi="Verdana"/>
          <w:sz w:val="20"/>
          <w:szCs w:val="20"/>
        </w:rPr>
        <w:t>σ</w:t>
      </w:r>
      <w:r>
        <w:rPr>
          <w:rFonts w:ascii="Verdana" w:hAnsi="Verdana"/>
          <w:sz w:val="20"/>
          <w:szCs w:val="20"/>
        </w:rPr>
        <w:t>η/εις υπαγωγής</w:t>
      </w:r>
      <w:r>
        <w:rPr>
          <w:rFonts w:ascii="Verdana" w:hAnsi="Verdana"/>
          <w:b/>
          <w:sz w:val="20"/>
          <w:szCs w:val="20"/>
          <w:vertAlign w:val="superscript"/>
        </w:rPr>
        <w:t>5</w:t>
      </w:r>
      <w:r>
        <w:rPr>
          <w:rFonts w:ascii="Verdana" w:hAnsi="Verdana"/>
          <w:sz w:val="20"/>
          <w:szCs w:val="20"/>
        </w:rPr>
        <w:t xml:space="preserve">, </w:t>
      </w:r>
      <w:proofErr w:type="spellStart"/>
      <w:r w:rsidRPr="000E614C">
        <w:rPr>
          <w:rFonts w:ascii="Verdana" w:hAnsi="Verdana"/>
          <w:sz w:val="20"/>
          <w:szCs w:val="20"/>
        </w:rPr>
        <w:t>αριθμ</w:t>
      </w:r>
      <w:proofErr w:type="spellEnd"/>
      <w:r>
        <w:rPr>
          <w:rFonts w:ascii="Verdana" w:hAnsi="Verdana"/>
          <w:sz w:val="20"/>
          <w:szCs w:val="20"/>
        </w:rPr>
        <w:t>. ………………………</w:t>
      </w:r>
      <w:r w:rsidRPr="000E614C">
        <w:rPr>
          <w:rFonts w:ascii="Verdana" w:hAnsi="Verdana"/>
          <w:sz w:val="20"/>
          <w:szCs w:val="20"/>
        </w:rPr>
        <w:t>………</w:t>
      </w:r>
      <w:r>
        <w:rPr>
          <w:rFonts w:ascii="Verdana" w:hAnsi="Verdana"/>
          <w:sz w:val="20"/>
          <w:szCs w:val="20"/>
        </w:rPr>
        <w:t xml:space="preserve"> </w:t>
      </w:r>
      <w:r w:rsidRPr="000E614C">
        <w:rPr>
          <w:rFonts w:ascii="Verdana" w:hAnsi="Verdana"/>
          <w:sz w:val="20"/>
          <w:szCs w:val="20"/>
        </w:rPr>
        <w:t>/</w:t>
      </w:r>
      <w:r>
        <w:rPr>
          <w:rFonts w:ascii="Verdana" w:hAnsi="Verdana"/>
          <w:sz w:val="20"/>
          <w:szCs w:val="20"/>
        </w:rPr>
        <w:t>..-..-....</w:t>
      </w:r>
      <w:r>
        <w:rPr>
          <w:rFonts w:ascii="Verdana" w:hAnsi="Verdana"/>
          <w:b/>
          <w:sz w:val="20"/>
          <w:szCs w:val="20"/>
          <w:vertAlign w:val="superscript"/>
        </w:rPr>
        <w:t>3</w:t>
      </w:r>
      <w:r>
        <w:rPr>
          <w:rFonts w:ascii="Verdana" w:hAnsi="Verdana"/>
          <w:sz w:val="20"/>
          <w:szCs w:val="20"/>
        </w:rPr>
        <w:t xml:space="preserve">, </w:t>
      </w:r>
      <w:r w:rsidRPr="000E614C">
        <w:rPr>
          <w:rFonts w:ascii="Verdana" w:hAnsi="Verdana"/>
          <w:sz w:val="20"/>
          <w:szCs w:val="20"/>
        </w:rPr>
        <w:t xml:space="preserve">(ΦΕΚ </w:t>
      </w:r>
      <w:r>
        <w:rPr>
          <w:rFonts w:ascii="Verdana" w:hAnsi="Verdana"/>
          <w:sz w:val="20"/>
          <w:szCs w:val="20"/>
        </w:rPr>
        <w:t>…../…./…..)</w:t>
      </w:r>
      <w:r>
        <w:rPr>
          <w:rFonts w:ascii="Verdana" w:hAnsi="Verdana"/>
          <w:b/>
          <w:sz w:val="20"/>
          <w:szCs w:val="20"/>
          <w:vertAlign w:val="superscript"/>
        </w:rPr>
        <w:t>4</w:t>
      </w:r>
      <w:r>
        <w:rPr>
          <w:rFonts w:ascii="Verdana" w:hAnsi="Verdana"/>
          <w:sz w:val="20"/>
          <w:szCs w:val="20"/>
        </w:rPr>
        <w:t xml:space="preserve">, </w:t>
      </w:r>
      <w:r w:rsidRPr="000E614C">
        <w:rPr>
          <w:rFonts w:ascii="Verdana" w:hAnsi="Verdana"/>
          <w:sz w:val="20"/>
          <w:szCs w:val="20"/>
        </w:rPr>
        <w:t>μέχρι του ποσού των ……</w:t>
      </w:r>
      <w:r>
        <w:rPr>
          <w:rFonts w:ascii="Verdana" w:hAnsi="Verdana"/>
          <w:sz w:val="20"/>
          <w:szCs w:val="20"/>
        </w:rPr>
        <w:t>………..</w:t>
      </w:r>
      <w:r w:rsidRPr="000E614C">
        <w:rPr>
          <w:rFonts w:ascii="Verdana" w:hAnsi="Verdana"/>
          <w:sz w:val="20"/>
          <w:szCs w:val="20"/>
        </w:rPr>
        <w:t>…..…</w:t>
      </w:r>
      <w:r>
        <w:rPr>
          <w:rFonts w:ascii="Verdana" w:hAnsi="Verdana"/>
          <w:b/>
          <w:sz w:val="20"/>
          <w:szCs w:val="20"/>
          <w:vertAlign w:val="superscript"/>
        </w:rPr>
        <w:t>6</w:t>
      </w:r>
      <w:r w:rsidRPr="000E614C">
        <w:rPr>
          <w:rFonts w:ascii="Verdana" w:hAnsi="Verdana"/>
          <w:sz w:val="20"/>
          <w:szCs w:val="20"/>
        </w:rPr>
        <w:t xml:space="preserve"> (……………)</w:t>
      </w:r>
      <w:r>
        <w:rPr>
          <w:rFonts w:ascii="Verdana" w:hAnsi="Verdana"/>
          <w:b/>
          <w:sz w:val="20"/>
          <w:szCs w:val="20"/>
          <w:vertAlign w:val="superscript"/>
        </w:rPr>
        <w:t xml:space="preserve">7 </w:t>
      </w:r>
      <w:r w:rsidRPr="000E614C">
        <w:rPr>
          <w:rFonts w:ascii="Verdana" w:hAnsi="Verdana"/>
          <w:sz w:val="20"/>
          <w:szCs w:val="20"/>
        </w:rPr>
        <w:t xml:space="preserve">ΔΟΛΑΡΙΩΝ ΗΠΑ, για την πιστή τήρηση από την </w:t>
      </w:r>
      <w:r>
        <w:rPr>
          <w:rFonts w:ascii="Verdana" w:hAnsi="Verdana"/>
          <w:sz w:val="20"/>
          <w:szCs w:val="20"/>
        </w:rPr>
        <w:t>Ε</w:t>
      </w:r>
      <w:r w:rsidRPr="000E614C">
        <w:rPr>
          <w:rFonts w:ascii="Verdana" w:hAnsi="Verdana"/>
          <w:sz w:val="20"/>
          <w:szCs w:val="20"/>
        </w:rPr>
        <w:t>ταιρεία και το προσωπικό της των διατάξεων των παραπάνω νόμων, και των όρων της</w:t>
      </w:r>
      <w:r w:rsidRPr="00DE7ADB">
        <w:rPr>
          <w:rFonts w:ascii="Verdana" w:hAnsi="Verdana"/>
          <w:sz w:val="20"/>
          <w:szCs w:val="20"/>
          <w:highlight w:val="yellow"/>
        </w:rPr>
        <w:t>/των</w:t>
      </w:r>
      <w:r w:rsidRPr="000E614C">
        <w:rPr>
          <w:rFonts w:ascii="Verdana" w:hAnsi="Verdana"/>
          <w:sz w:val="20"/>
          <w:szCs w:val="20"/>
        </w:rPr>
        <w:t xml:space="preserve"> παραπάνω απόφασης</w:t>
      </w:r>
      <w:r w:rsidRPr="00DE7ADB">
        <w:rPr>
          <w:rFonts w:ascii="Verdana" w:hAnsi="Verdana"/>
          <w:sz w:val="20"/>
          <w:szCs w:val="20"/>
          <w:highlight w:val="yellow"/>
        </w:rPr>
        <w:t>/αποφάσεων</w:t>
      </w:r>
      <w:r w:rsidRPr="000E614C">
        <w:rPr>
          <w:rFonts w:ascii="Verdana" w:hAnsi="Verdana"/>
          <w:sz w:val="20"/>
          <w:szCs w:val="20"/>
        </w:rPr>
        <w:t>.</w:t>
      </w:r>
    </w:p>
    <w:p w14:paraId="37441214" w14:textId="77777777" w:rsidR="00DE7ADB" w:rsidRPr="000E614C" w:rsidRDefault="00DE7ADB" w:rsidP="00DE7ADB">
      <w:pPr>
        <w:ind w:left="-540"/>
        <w:jc w:val="both"/>
        <w:rPr>
          <w:rFonts w:ascii="Verdana" w:hAnsi="Verdana"/>
          <w:sz w:val="20"/>
          <w:szCs w:val="20"/>
        </w:rPr>
      </w:pPr>
    </w:p>
    <w:p w14:paraId="497669C6" w14:textId="77777777" w:rsidR="00DE7ADB" w:rsidRPr="000E614C" w:rsidRDefault="00DE7ADB" w:rsidP="00DE7ADB">
      <w:pPr>
        <w:ind w:left="-540"/>
        <w:jc w:val="both"/>
        <w:rPr>
          <w:rFonts w:ascii="Verdana" w:hAnsi="Verdana"/>
          <w:sz w:val="20"/>
          <w:szCs w:val="20"/>
        </w:rPr>
      </w:pPr>
      <w:r w:rsidRPr="000E614C">
        <w:rPr>
          <w:rFonts w:ascii="Verdana" w:hAnsi="Verdana"/>
          <w:sz w:val="20"/>
          <w:szCs w:val="20"/>
        </w:rPr>
        <w:t xml:space="preserve">Το ισότιμο σε ευρώ του ανωτέρω ποσού, βρίσκεται στη διάθεσή σας και θα σας καταβληθεί χωρίς καμία αντίρρηση, με την επίσημη τιμή της ημέρας πληρωμής (ισοτιμία αναφοράς ΕΚΤ), μέσα σε δέκα (10) ημέρες από την έγγραφη ειδοποίησή </w:t>
      </w:r>
      <w:r>
        <w:rPr>
          <w:rFonts w:ascii="Verdana" w:hAnsi="Verdana"/>
          <w:sz w:val="20"/>
          <w:szCs w:val="20"/>
        </w:rPr>
        <w:t>μας από το Υπουργείο σας</w:t>
      </w:r>
      <w:r w:rsidRPr="000E614C">
        <w:rPr>
          <w:rFonts w:ascii="Verdana" w:hAnsi="Verdana"/>
          <w:sz w:val="20"/>
          <w:szCs w:val="20"/>
        </w:rPr>
        <w:t>, περί της ολικής ή μερικής κατάπτωση</w:t>
      </w:r>
      <w:r>
        <w:rPr>
          <w:rFonts w:ascii="Verdana" w:hAnsi="Verdana"/>
          <w:sz w:val="20"/>
          <w:szCs w:val="20"/>
        </w:rPr>
        <w:t>ς</w:t>
      </w:r>
      <w:r w:rsidRPr="000E614C">
        <w:rPr>
          <w:rFonts w:ascii="Verdana" w:hAnsi="Verdana"/>
          <w:sz w:val="20"/>
          <w:szCs w:val="20"/>
        </w:rPr>
        <w:t xml:space="preserve"> της παρούσας</w:t>
      </w:r>
      <w:r>
        <w:rPr>
          <w:rFonts w:ascii="Verdana" w:hAnsi="Verdana"/>
          <w:sz w:val="20"/>
          <w:szCs w:val="20"/>
        </w:rPr>
        <w:t xml:space="preserve"> </w:t>
      </w:r>
      <w:r w:rsidRPr="000E614C">
        <w:rPr>
          <w:rFonts w:ascii="Verdana" w:hAnsi="Verdana"/>
          <w:sz w:val="20"/>
          <w:szCs w:val="20"/>
        </w:rPr>
        <w:t xml:space="preserve">εγγύησης και μόλις </w:t>
      </w:r>
      <w:r>
        <w:rPr>
          <w:rFonts w:ascii="Verdana" w:hAnsi="Verdana"/>
          <w:sz w:val="20"/>
          <w:szCs w:val="20"/>
        </w:rPr>
        <w:t xml:space="preserve">αυτή </w:t>
      </w:r>
      <w:r w:rsidRPr="000E614C">
        <w:rPr>
          <w:rFonts w:ascii="Verdana" w:hAnsi="Verdana"/>
          <w:sz w:val="20"/>
          <w:szCs w:val="20"/>
        </w:rPr>
        <w:t>επιστραφεί στην Τράπεζ</w:t>
      </w:r>
      <w:r>
        <w:rPr>
          <w:rFonts w:ascii="Verdana" w:hAnsi="Verdana"/>
          <w:sz w:val="20"/>
          <w:szCs w:val="20"/>
        </w:rPr>
        <w:t>ά</w:t>
      </w:r>
      <w:r w:rsidRPr="000E614C">
        <w:rPr>
          <w:rFonts w:ascii="Verdana" w:hAnsi="Verdana"/>
          <w:sz w:val="20"/>
          <w:szCs w:val="20"/>
        </w:rPr>
        <w:t xml:space="preserve"> μας.</w:t>
      </w:r>
    </w:p>
    <w:p w14:paraId="5EC4A8F8" w14:textId="77777777" w:rsidR="00DE7ADB" w:rsidRPr="000E614C" w:rsidRDefault="00DE7ADB" w:rsidP="00DE7ADB">
      <w:pPr>
        <w:ind w:left="-540"/>
        <w:jc w:val="both"/>
        <w:rPr>
          <w:rFonts w:ascii="Verdana" w:hAnsi="Verdana"/>
          <w:sz w:val="20"/>
          <w:szCs w:val="20"/>
        </w:rPr>
      </w:pPr>
    </w:p>
    <w:p w14:paraId="39931C58" w14:textId="77777777" w:rsidR="00DE7ADB" w:rsidRPr="000E614C" w:rsidRDefault="00DE7ADB" w:rsidP="00DE7ADB">
      <w:pPr>
        <w:ind w:left="-540"/>
        <w:jc w:val="both"/>
        <w:rPr>
          <w:rFonts w:ascii="Verdana" w:hAnsi="Verdana"/>
          <w:sz w:val="20"/>
          <w:szCs w:val="20"/>
        </w:rPr>
      </w:pPr>
      <w:r w:rsidRPr="000E614C">
        <w:rPr>
          <w:rFonts w:ascii="Verdana" w:hAnsi="Verdana"/>
          <w:sz w:val="20"/>
          <w:szCs w:val="20"/>
        </w:rPr>
        <w:t>Η παρούσα εγγυητική επιστολή θα ισχύει</w:t>
      </w:r>
      <w:r>
        <w:rPr>
          <w:rFonts w:ascii="Verdana" w:hAnsi="Verdana"/>
          <w:sz w:val="20"/>
          <w:szCs w:val="20"/>
        </w:rPr>
        <w:t xml:space="preserve"> </w:t>
      </w:r>
      <w:r w:rsidRPr="000E614C">
        <w:rPr>
          <w:rFonts w:ascii="Verdana" w:hAnsi="Verdana"/>
          <w:sz w:val="20"/>
          <w:szCs w:val="20"/>
        </w:rPr>
        <w:t xml:space="preserve">για όλη τη διάρκεια της λειτουργίας </w:t>
      </w:r>
      <w:r w:rsidRPr="00146EF2">
        <w:rPr>
          <w:rFonts w:ascii="Verdana" w:hAnsi="Verdana"/>
          <w:sz w:val="20"/>
          <w:szCs w:val="20"/>
          <w:highlight w:val="yellow"/>
        </w:rPr>
        <w:t>του γραφείου /των γραφείων</w:t>
      </w:r>
      <w:r w:rsidRPr="00146EF2">
        <w:rPr>
          <w:rFonts w:ascii="Verdana" w:hAnsi="Verdana"/>
          <w:b/>
          <w:sz w:val="20"/>
          <w:szCs w:val="20"/>
          <w:highlight w:val="yellow"/>
          <w:vertAlign w:val="superscript"/>
        </w:rPr>
        <w:t>2</w:t>
      </w:r>
      <w:r w:rsidRPr="000E614C">
        <w:rPr>
          <w:rFonts w:ascii="Verdana" w:hAnsi="Verdana"/>
          <w:sz w:val="20"/>
          <w:szCs w:val="20"/>
        </w:rPr>
        <w:t xml:space="preserve"> της </w:t>
      </w:r>
      <w:r>
        <w:rPr>
          <w:rFonts w:ascii="Verdana" w:hAnsi="Verdana"/>
          <w:sz w:val="20"/>
          <w:szCs w:val="20"/>
        </w:rPr>
        <w:t>Ε</w:t>
      </w:r>
      <w:r w:rsidRPr="000E614C">
        <w:rPr>
          <w:rFonts w:ascii="Verdana" w:hAnsi="Verdana"/>
          <w:sz w:val="20"/>
          <w:szCs w:val="20"/>
        </w:rPr>
        <w:t xml:space="preserve">ταιρείας, </w:t>
      </w:r>
      <w:r w:rsidR="001E2B4D">
        <w:rPr>
          <w:rFonts w:ascii="Verdana" w:hAnsi="Verdana"/>
          <w:sz w:val="20"/>
          <w:szCs w:val="20"/>
        </w:rPr>
        <w:t>που έχει υπαχθεί σ</w:t>
      </w:r>
      <w:r>
        <w:rPr>
          <w:rFonts w:ascii="Verdana" w:hAnsi="Verdana"/>
          <w:sz w:val="20"/>
          <w:szCs w:val="20"/>
        </w:rPr>
        <w:t xml:space="preserve">τις διατάξεις του ν. 27/75 και </w:t>
      </w:r>
      <w:r w:rsidRPr="000E614C">
        <w:rPr>
          <w:rFonts w:ascii="Verdana" w:hAnsi="Verdana"/>
          <w:sz w:val="20"/>
          <w:szCs w:val="20"/>
        </w:rPr>
        <w:t xml:space="preserve">με βάση την παραπάνω </w:t>
      </w:r>
      <w:r>
        <w:rPr>
          <w:rFonts w:ascii="Verdana" w:hAnsi="Verdana"/>
          <w:sz w:val="20"/>
          <w:szCs w:val="20"/>
        </w:rPr>
        <w:t>υ</w:t>
      </w:r>
      <w:r w:rsidRPr="000E614C">
        <w:rPr>
          <w:rFonts w:ascii="Verdana" w:hAnsi="Verdana"/>
          <w:sz w:val="20"/>
          <w:szCs w:val="20"/>
        </w:rPr>
        <w:t xml:space="preserve">πουργική </w:t>
      </w:r>
      <w:r>
        <w:rPr>
          <w:rFonts w:ascii="Verdana" w:hAnsi="Verdana"/>
          <w:sz w:val="20"/>
          <w:szCs w:val="20"/>
        </w:rPr>
        <w:t>α</w:t>
      </w:r>
      <w:r w:rsidRPr="000E614C">
        <w:rPr>
          <w:rFonts w:ascii="Verdana" w:hAnsi="Verdana"/>
          <w:sz w:val="20"/>
          <w:szCs w:val="20"/>
        </w:rPr>
        <w:t>πόφαση και υπέρ της οποίας παρέχεται η εγγύη</w:t>
      </w:r>
      <w:r>
        <w:rPr>
          <w:rFonts w:ascii="Verdana" w:hAnsi="Verdana"/>
          <w:sz w:val="20"/>
          <w:szCs w:val="20"/>
        </w:rPr>
        <w:t xml:space="preserve">ση, και πάντως μέχρι την έκδοση </w:t>
      </w:r>
      <w:r w:rsidRPr="000E614C">
        <w:rPr>
          <w:rFonts w:ascii="Verdana" w:hAnsi="Verdana"/>
          <w:sz w:val="20"/>
          <w:szCs w:val="20"/>
        </w:rPr>
        <w:t>βεβαίωσ</w:t>
      </w:r>
      <w:r>
        <w:rPr>
          <w:rFonts w:ascii="Verdana" w:hAnsi="Verdana"/>
          <w:sz w:val="20"/>
          <w:szCs w:val="20"/>
        </w:rPr>
        <w:t>η</w:t>
      </w:r>
      <w:r w:rsidRPr="000E614C">
        <w:rPr>
          <w:rFonts w:ascii="Verdana" w:hAnsi="Verdana"/>
          <w:sz w:val="20"/>
          <w:szCs w:val="20"/>
        </w:rPr>
        <w:t xml:space="preserve">ς </w:t>
      </w:r>
      <w:r>
        <w:rPr>
          <w:rFonts w:ascii="Verdana" w:hAnsi="Verdana"/>
          <w:sz w:val="20"/>
          <w:szCs w:val="20"/>
        </w:rPr>
        <w:t>της Υπηρεσίας σας</w:t>
      </w:r>
      <w:r w:rsidRPr="000E614C">
        <w:rPr>
          <w:rFonts w:ascii="Verdana" w:hAnsi="Verdana"/>
          <w:sz w:val="20"/>
          <w:szCs w:val="20"/>
        </w:rPr>
        <w:t>, με την οποία η Τράπεζά μας θα απαλλάσσεται από κάθε υποχρέωση που απορρέει από την εγγύηση αυτή.</w:t>
      </w:r>
    </w:p>
    <w:p w14:paraId="5BB3252C" w14:textId="77777777" w:rsidR="00DE7ADB" w:rsidRPr="000E614C" w:rsidRDefault="00DE7ADB" w:rsidP="00DE7ADB">
      <w:pPr>
        <w:ind w:left="-540"/>
        <w:jc w:val="both"/>
        <w:rPr>
          <w:rFonts w:ascii="Verdana" w:hAnsi="Verdana"/>
          <w:sz w:val="20"/>
          <w:szCs w:val="20"/>
        </w:rPr>
      </w:pPr>
    </w:p>
    <w:p w14:paraId="02A5F496" w14:textId="77777777" w:rsidR="00DE7ADB" w:rsidRPr="000E614C" w:rsidRDefault="00DE7ADB" w:rsidP="00DE7ADB">
      <w:pPr>
        <w:ind w:left="-540"/>
        <w:jc w:val="both"/>
        <w:rPr>
          <w:rFonts w:ascii="Verdana" w:hAnsi="Verdana"/>
          <w:sz w:val="20"/>
          <w:szCs w:val="20"/>
        </w:rPr>
      </w:pPr>
      <w:r w:rsidRPr="000E614C">
        <w:rPr>
          <w:rFonts w:ascii="Verdana" w:hAnsi="Verdana"/>
          <w:sz w:val="20"/>
          <w:szCs w:val="20"/>
        </w:rPr>
        <w:t>Βεβαιώνουμε ότι το σύνολο των Εγγυητικών Επιστολών, προς το Δημόσιο και τα Ν.Π.Δ.Δ. που έχουμε εκδώσει και ισχύουν ακόμα, συμπεριλαμβανομένης και της παρούσας, δεν υπερβαίνει το καθορισμένο από το Νόμο και την Τράπεζά μας σχετικό ανώτατο όριο παροχής εγγυητικών</w:t>
      </w:r>
      <w:r>
        <w:rPr>
          <w:rFonts w:ascii="Verdana" w:hAnsi="Verdana"/>
          <w:sz w:val="20"/>
          <w:szCs w:val="20"/>
        </w:rPr>
        <w:t xml:space="preserve"> επιστολών.</w:t>
      </w:r>
    </w:p>
    <w:p w14:paraId="33A4CBAD" w14:textId="77777777" w:rsidR="00DE7ADB" w:rsidRPr="000E614C" w:rsidRDefault="00DE7ADB" w:rsidP="00DE7ADB">
      <w:pPr>
        <w:ind w:left="-540"/>
        <w:jc w:val="both"/>
        <w:rPr>
          <w:rFonts w:ascii="Verdana" w:hAnsi="Verdana"/>
          <w:sz w:val="20"/>
          <w:szCs w:val="20"/>
        </w:rPr>
      </w:pPr>
    </w:p>
    <w:p w14:paraId="542673A1" w14:textId="77777777" w:rsidR="00DE7ADB" w:rsidRPr="00901F10" w:rsidRDefault="00DE7ADB" w:rsidP="00DE7ADB">
      <w:pPr>
        <w:ind w:left="-540"/>
        <w:jc w:val="both"/>
        <w:rPr>
          <w:rFonts w:ascii="Verdana" w:hAnsi="Verdana"/>
          <w:sz w:val="20"/>
          <w:szCs w:val="20"/>
        </w:rPr>
      </w:pPr>
      <w:r w:rsidRPr="000E614C">
        <w:rPr>
          <w:rFonts w:ascii="Verdana" w:hAnsi="Verdana"/>
          <w:sz w:val="20"/>
          <w:szCs w:val="20"/>
        </w:rPr>
        <w:t xml:space="preserve">Η παρούσα Εγγυητική Επιστολή, </w:t>
      </w:r>
      <w:proofErr w:type="spellStart"/>
      <w:r w:rsidRPr="000E614C">
        <w:rPr>
          <w:rFonts w:ascii="Verdana" w:hAnsi="Verdana"/>
          <w:sz w:val="20"/>
          <w:szCs w:val="20"/>
        </w:rPr>
        <w:t>διέπεται</w:t>
      </w:r>
      <w:proofErr w:type="spellEnd"/>
      <w:r w:rsidRPr="000E614C">
        <w:rPr>
          <w:rFonts w:ascii="Verdana" w:hAnsi="Verdana"/>
          <w:sz w:val="20"/>
          <w:szCs w:val="20"/>
        </w:rPr>
        <w:t xml:space="preserve"> και ερμηνεύεται σύμφωνα με το Ελληνικό Δίκαιο και οι διαφορές </w:t>
      </w:r>
      <w:r>
        <w:rPr>
          <w:rFonts w:ascii="Verdana" w:hAnsi="Verdana"/>
          <w:sz w:val="20"/>
          <w:szCs w:val="20"/>
        </w:rPr>
        <w:t>που θα προκύπτουν</w:t>
      </w:r>
      <w:r w:rsidRPr="000E614C">
        <w:rPr>
          <w:rFonts w:ascii="Verdana" w:hAnsi="Verdana"/>
          <w:sz w:val="20"/>
          <w:szCs w:val="20"/>
        </w:rPr>
        <w:t>, θα υπόκεινται στη δικαιοδοσία</w:t>
      </w:r>
      <w:r w:rsidRPr="00901F10">
        <w:rPr>
          <w:rFonts w:ascii="Verdana" w:hAnsi="Verdana"/>
          <w:sz w:val="20"/>
          <w:szCs w:val="20"/>
        </w:rPr>
        <w:t xml:space="preserve"> των Ελληνικών Δικαστηρίων</w:t>
      </w:r>
      <w:r>
        <w:rPr>
          <w:rFonts w:ascii="Verdana" w:hAnsi="Verdana"/>
          <w:sz w:val="20"/>
          <w:szCs w:val="20"/>
        </w:rPr>
        <w:t>.</w:t>
      </w:r>
    </w:p>
    <w:p w14:paraId="622ED8C7" w14:textId="77777777" w:rsidR="00DE7ADB" w:rsidRPr="00901F10" w:rsidRDefault="00DE7ADB" w:rsidP="00DE7ADB">
      <w:pPr>
        <w:ind w:left="-540"/>
        <w:rPr>
          <w:rFonts w:ascii="Verdana" w:hAnsi="Verdana"/>
          <w:sz w:val="20"/>
          <w:szCs w:val="20"/>
        </w:rPr>
      </w:pPr>
    </w:p>
    <w:p w14:paraId="3A3F3CB6" w14:textId="77777777" w:rsidR="00A60D77" w:rsidRDefault="00A60D77" w:rsidP="00DE7ADB">
      <w:pPr>
        <w:ind w:left="4500"/>
        <w:jc w:val="center"/>
        <w:rPr>
          <w:rFonts w:ascii="Verdana" w:hAnsi="Verdana"/>
          <w:b/>
          <w:sz w:val="20"/>
          <w:szCs w:val="20"/>
        </w:rPr>
      </w:pPr>
    </w:p>
    <w:p w14:paraId="2708D39B" w14:textId="77777777" w:rsidR="00A60D77" w:rsidRDefault="00DE7ADB" w:rsidP="00DE7ADB">
      <w:pPr>
        <w:ind w:left="4500"/>
        <w:jc w:val="center"/>
        <w:rPr>
          <w:rFonts w:ascii="Verdana" w:hAnsi="Verdana"/>
          <w:b/>
          <w:sz w:val="20"/>
          <w:szCs w:val="20"/>
        </w:rPr>
      </w:pPr>
      <w:r>
        <w:rPr>
          <w:rFonts w:ascii="Verdana" w:hAnsi="Verdana"/>
          <w:b/>
          <w:sz w:val="20"/>
          <w:szCs w:val="20"/>
        </w:rPr>
        <w:t xml:space="preserve">Ονοματεπώνυμο Υπογράφοντος και σφραγίδα </w:t>
      </w:r>
    </w:p>
    <w:p w14:paraId="18AAB1B6" w14:textId="77777777" w:rsidR="00DE7ADB" w:rsidRDefault="00A60D77" w:rsidP="00DE7ADB">
      <w:pPr>
        <w:rPr>
          <w:rFonts w:ascii="Verdana" w:hAnsi="Verdana"/>
          <w:b/>
          <w:sz w:val="20"/>
          <w:szCs w:val="20"/>
        </w:rPr>
      </w:pPr>
      <w:r>
        <w:rPr>
          <w:rFonts w:ascii="Verdana" w:hAnsi="Verdana"/>
          <w:b/>
          <w:sz w:val="20"/>
          <w:szCs w:val="20"/>
        </w:rPr>
        <w:br w:type="page"/>
      </w:r>
    </w:p>
    <w:p w14:paraId="677042C5" w14:textId="77777777" w:rsidR="00945DAB" w:rsidRDefault="00945DAB" w:rsidP="00945DAB">
      <w:pPr>
        <w:pStyle w:val="FootnoteText"/>
        <w:ind w:left="360"/>
        <w:jc w:val="center"/>
        <w:rPr>
          <w:rFonts w:ascii="Verdana" w:hAnsi="Verdana"/>
          <w:b/>
        </w:rPr>
      </w:pPr>
      <w:r>
        <w:rPr>
          <w:rFonts w:ascii="Verdana" w:hAnsi="Verdana"/>
          <w:b/>
        </w:rPr>
        <w:lastRenderedPageBreak/>
        <w:t>ΟΔΗΓΙΕΣ</w:t>
      </w:r>
    </w:p>
    <w:p w14:paraId="58BE6D7C" w14:textId="77777777" w:rsidR="00181513" w:rsidRPr="00945DAB" w:rsidRDefault="00181513" w:rsidP="00945DAB">
      <w:pPr>
        <w:pStyle w:val="FootnoteText"/>
        <w:ind w:left="360"/>
        <w:jc w:val="center"/>
        <w:rPr>
          <w:rFonts w:ascii="Verdana" w:hAnsi="Verdana"/>
        </w:rPr>
      </w:pPr>
    </w:p>
    <w:p w14:paraId="1C7B19CC" w14:textId="77777777" w:rsidR="00945DAB" w:rsidRDefault="00181513" w:rsidP="00945DAB">
      <w:pPr>
        <w:pStyle w:val="FootnoteText"/>
        <w:ind w:left="360"/>
        <w:rPr>
          <w:rStyle w:val="Hyperlink"/>
          <w:rFonts w:ascii="Verdana" w:hAnsi="Verdana"/>
        </w:rPr>
      </w:pPr>
      <w:r>
        <w:rPr>
          <w:rFonts w:ascii="Verdana" w:hAnsi="Verdana"/>
        </w:rPr>
        <w:t>Το Υπόδειγμα της Εγγυητικ</w:t>
      </w:r>
      <w:r w:rsidR="00CC4274">
        <w:rPr>
          <w:rFonts w:ascii="Verdana" w:hAnsi="Verdana"/>
        </w:rPr>
        <w:t xml:space="preserve">ής Επιστολής </w:t>
      </w:r>
      <w:r>
        <w:rPr>
          <w:rFonts w:ascii="Verdana" w:hAnsi="Verdana"/>
        </w:rPr>
        <w:t>σε επεξεργάσιμη μορφή (</w:t>
      </w:r>
      <w:r>
        <w:rPr>
          <w:rFonts w:ascii="Verdana" w:hAnsi="Verdana"/>
          <w:lang w:val="en-US"/>
        </w:rPr>
        <w:t>word</w:t>
      </w:r>
      <w:r w:rsidRPr="00181513">
        <w:rPr>
          <w:rFonts w:ascii="Verdana" w:hAnsi="Verdana"/>
        </w:rPr>
        <w:t xml:space="preserve">) </w:t>
      </w:r>
      <w:r>
        <w:rPr>
          <w:rFonts w:ascii="Verdana" w:hAnsi="Verdana"/>
        </w:rPr>
        <w:t>είναι αν</w:t>
      </w:r>
      <w:r w:rsidR="002A63FC">
        <w:rPr>
          <w:rFonts w:ascii="Verdana" w:hAnsi="Verdana"/>
        </w:rPr>
        <w:t>α</w:t>
      </w:r>
      <w:r>
        <w:rPr>
          <w:rFonts w:ascii="Verdana" w:hAnsi="Verdana"/>
        </w:rPr>
        <w:t>ρτημένο στο διαδίκτυο στ</w:t>
      </w:r>
      <w:r w:rsidR="002A63FC">
        <w:rPr>
          <w:rFonts w:ascii="Verdana" w:hAnsi="Verdana"/>
        </w:rPr>
        <w:t>ον</w:t>
      </w:r>
      <w:r>
        <w:rPr>
          <w:rFonts w:ascii="Verdana" w:hAnsi="Verdana"/>
        </w:rPr>
        <w:t xml:space="preserve"> </w:t>
      </w:r>
      <w:r w:rsidR="002A63FC">
        <w:rPr>
          <w:rFonts w:ascii="Verdana" w:hAnsi="Verdana"/>
        </w:rPr>
        <w:t>σύνδεσμο</w:t>
      </w:r>
      <w:r w:rsidR="00EB2D34">
        <w:rPr>
          <w:rFonts w:ascii="Verdana" w:hAnsi="Verdana"/>
        </w:rPr>
        <w:t xml:space="preserve">: </w:t>
      </w:r>
      <w:r>
        <w:rPr>
          <w:rFonts w:ascii="Verdana" w:hAnsi="Verdana"/>
        </w:rPr>
        <w:t xml:space="preserve"> </w:t>
      </w:r>
    </w:p>
    <w:p w14:paraId="3999623B" w14:textId="77777777" w:rsidR="002A63FC" w:rsidRPr="002924B1" w:rsidRDefault="002A63FC" w:rsidP="002A63FC">
      <w:pPr>
        <w:pStyle w:val="FootnoteText"/>
        <w:ind w:left="360"/>
        <w:rPr>
          <w:rStyle w:val="Hyperlink"/>
          <w:rFonts w:ascii="Verdana" w:hAnsi="Verdana"/>
          <w:color w:val="auto"/>
          <w:u w:val="none"/>
        </w:rPr>
      </w:pPr>
    </w:p>
    <w:p w14:paraId="4C5A30F9" w14:textId="77777777" w:rsidR="002A63FC" w:rsidRDefault="00000000" w:rsidP="002A63FC">
      <w:pPr>
        <w:pStyle w:val="FootnoteText"/>
        <w:spacing w:line="360" w:lineRule="auto"/>
        <w:ind w:left="360"/>
        <w:rPr>
          <w:rStyle w:val="Hyperlink"/>
          <w:rFonts w:ascii="Verdana" w:hAnsi="Verdana"/>
          <w:color w:val="auto"/>
          <w:u w:val="none"/>
        </w:rPr>
      </w:pPr>
      <w:hyperlink r:id="rId8" w:history="1">
        <w:r w:rsidR="002A63FC" w:rsidRPr="00B464AA">
          <w:rPr>
            <w:rStyle w:val="Hyperlink"/>
            <w:rFonts w:ascii="Verdana" w:hAnsi="Verdana"/>
          </w:rPr>
          <w:t>https://www.ependyseis.gr/sub/nomos27/n27.htm</w:t>
        </w:r>
      </w:hyperlink>
    </w:p>
    <w:p w14:paraId="3B159B7F" w14:textId="77777777" w:rsidR="002A63FC" w:rsidRDefault="002A63FC" w:rsidP="002A63FC">
      <w:pPr>
        <w:pStyle w:val="FootnoteText"/>
        <w:spacing w:line="360" w:lineRule="auto"/>
        <w:ind w:left="360"/>
        <w:rPr>
          <w:rStyle w:val="Hyperlink"/>
          <w:rFonts w:ascii="Verdana" w:hAnsi="Verdana"/>
          <w:color w:val="auto"/>
          <w:u w:val="none"/>
        </w:rPr>
      </w:pPr>
      <w:r>
        <w:rPr>
          <w:rStyle w:val="Hyperlink"/>
          <w:rFonts w:ascii="Verdana" w:hAnsi="Verdana"/>
          <w:color w:val="auto"/>
          <w:u w:val="none"/>
        </w:rPr>
        <w:t>ή εναλλακτικά, στον σύνδεσμο</w:t>
      </w:r>
    </w:p>
    <w:p w14:paraId="46FB2536" w14:textId="77777777" w:rsidR="002A63FC" w:rsidRDefault="00000000" w:rsidP="002A63FC">
      <w:pPr>
        <w:pStyle w:val="FootnoteText"/>
        <w:spacing w:line="360" w:lineRule="auto"/>
        <w:ind w:left="360"/>
        <w:rPr>
          <w:rStyle w:val="Hyperlink"/>
          <w:rFonts w:ascii="Verdana" w:hAnsi="Verdana"/>
        </w:rPr>
      </w:pPr>
      <w:hyperlink r:id="rId9" w:history="1">
        <w:r w:rsidR="002A63FC" w:rsidRPr="00B464AA">
          <w:rPr>
            <w:rStyle w:val="Hyperlink"/>
            <w:rFonts w:ascii="Verdana" w:hAnsi="Verdana"/>
          </w:rPr>
          <w:t>https://ependyseis.mindev.gov.gr/el/idiotikes/ypostiriktiko-yliko/akse_b</w:t>
        </w:r>
      </w:hyperlink>
    </w:p>
    <w:p w14:paraId="2BCF6CCC" w14:textId="77777777" w:rsidR="00945DAB" w:rsidRPr="00945DAB" w:rsidRDefault="00945DAB" w:rsidP="00945DAB">
      <w:pPr>
        <w:pStyle w:val="FootnoteText"/>
        <w:ind w:left="360"/>
        <w:rPr>
          <w:rFonts w:ascii="Verdana" w:hAnsi="Verdana"/>
        </w:rPr>
      </w:pPr>
    </w:p>
    <w:p w14:paraId="4F8DA254" w14:textId="77777777" w:rsidR="007D642F" w:rsidRDefault="007D642F" w:rsidP="001D280B">
      <w:pPr>
        <w:pStyle w:val="FootnoteText"/>
        <w:numPr>
          <w:ilvl w:val="0"/>
          <w:numId w:val="1"/>
        </w:numPr>
        <w:tabs>
          <w:tab w:val="clear" w:pos="643"/>
          <w:tab w:val="num" w:pos="0"/>
        </w:tabs>
        <w:ind w:left="360"/>
        <w:jc w:val="both"/>
        <w:rPr>
          <w:rFonts w:ascii="Verdana" w:hAnsi="Verdana"/>
        </w:rPr>
      </w:pPr>
      <w:r w:rsidRPr="00945DAB">
        <w:rPr>
          <w:rFonts w:ascii="Verdana" w:hAnsi="Verdana"/>
        </w:rPr>
        <w:t xml:space="preserve">Στο σώμα της εγγυητικής επιστολής θα πρέπει να υπάρχει </w:t>
      </w:r>
      <w:r w:rsidR="00A60D77">
        <w:rPr>
          <w:rFonts w:ascii="Verdana" w:hAnsi="Verdana"/>
        </w:rPr>
        <w:t>το</w:t>
      </w:r>
      <w:r w:rsidRPr="00945DAB">
        <w:rPr>
          <w:rFonts w:ascii="Verdana" w:hAnsi="Verdana"/>
        </w:rPr>
        <w:t xml:space="preserve"> </w:t>
      </w:r>
      <w:r w:rsidR="00A60D77">
        <w:rPr>
          <w:rFonts w:ascii="Verdana" w:hAnsi="Verdana"/>
        </w:rPr>
        <w:t>λογότυπο</w:t>
      </w:r>
      <w:r w:rsidRPr="00945DAB">
        <w:rPr>
          <w:rFonts w:ascii="Verdana" w:hAnsi="Verdana"/>
        </w:rPr>
        <w:t xml:space="preserve"> της Τράπεζα</w:t>
      </w:r>
      <w:r w:rsidR="00385109">
        <w:rPr>
          <w:rFonts w:ascii="Verdana" w:hAnsi="Verdana"/>
        </w:rPr>
        <w:t>ς</w:t>
      </w:r>
      <w:r w:rsidRPr="00945DAB">
        <w:rPr>
          <w:rFonts w:ascii="Verdana" w:hAnsi="Verdana"/>
        </w:rPr>
        <w:t xml:space="preserve"> και τα πλήρη στοιχεία επ</w:t>
      </w:r>
      <w:r w:rsidR="009C1A09">
        <w:rPr>
          <w:rFonts w:ascii="Verdana" w:hAnsi="Verdana"/>
        </w:rPr>
        <w:t>ικοινωνίας (Υποκατάστημα, Δ/</w:t>
      </w:r>
      <w:proofErr w:type="spellStart"/>
      <w:r w:rsidR="009C1A09">
        <w:rPr>
          <w:rFonts w:ascii="Verdana" w:hAnsi="Verdana"/>
        </w:rPr>
        <w:t>νση</w:t>
      </w:r>
      <w:proofErr w:type="spellEnd"/>
      <w:r w:rsidR="009C1A09">
        <w:rPr>
          <w:rFonts w:ascii="Verdana" w:hAnsi="Verdana"/>
        </w:rPr>
        <w:t xml:space="preserve">, </w:t>
      </w:r>
      <w:r w:rsidR="009C1A09">
        <w:rPr>
          <w:rFonts w:ascii="Verdana" w:hAnsi="Verdana"/>
          <w:lang w:val="en-US"/>
        </w:rPr>
        <w:t>e</w:t>
      </w:r>
      <w:r w:rsidR="009C1A09" w:rsidRPr="009C1A09">
        <w:rPr>
          <w:rFonts w:ascii="Verdana" w:hAnsi="Verdana"/>
        </w:rPr>
        <w:t>-</w:t>
      </w:r>
      <w:r w:rsidR="009C1A09">
        <w:rPr>
          <w:rFonts w:ascii="Verdana" w:hAnsi="Verdana"/>
          <w:lang w:val="en-US"/>
        </w:rPr>
        <w:t>mail</w:t>
      </w:r>
      <w:r w:rsidR="009C1A09" w:rsidRPr="009C1A09">
        <w:rPr>
          <w:rFonts w:ascii="Verdana" w:hAnsi="Verdana"/>
        </w:rPr>
        <w:t xml:space="preserve">  και </w:t>
      </w:r>
      <w:r w:rsidR="009C1A09">
        <w:rPr>
          <w:rFonts w:ascii="Verdana" w:hAnsi="Verdana"/>
        </w:rPr>
        <w:t>τ</w:t>
      </w:r>
      <w:r w:rsidRPr="00945DAB">
        <w:rPr>
          <w:rFonts w:ascii="Verdana" w:hAnsi="Verdana"/>
        </w:rPr>
        <w:t>ηλέφωνο)</w:t>
      </w:r>
      <w:r w:rsidR="00CC5631">
        <w:rPr>
          <w:rFonts w:ascii="Verdana" w:hAnsi="Verdana"/>
        </w:rPr>
        <w:t>.</w:t>
      </w:r>
    </w:p>
    <w:p w14:paraId="079950A7" w14:textId="77777777" w:rsidR="006A3CE3" w:rsidRPr="00945DAB" w:rsidRDefault="006A3CE3" w:rsidP="001D280B">
      <w:pPr>
        <w:pStyle w:val="FootnoteText"/>
        <w:numPr>
          <w:ilvl w:val="0"/>
          <w:numId w:val="1"/>
        </w:numPr>
        <w:tabs>
          <w:tab w:val="clear" w:pos="643"/>
          <w:tab w:val="num" w:pos="0"/>
        </w:tabs>
        <w:ind w:left="360"/>
        <w:jc w:val="both"/>
        <w:rPr>
          <w:rFonts w:ascii="Verdana" w:hAnsi="Verdana"/>
        </w:rPr>
      </w:pPr>
      <w:r w:rsidRPr="00603F66">
        <w:rPr>
          <w:rFonts w:ascii="Verdana" w:hAnsi="Verdana"/>
        </w:rPr>
        <w:t>Διαγράφεται κατά περ</w:t>
      </w:r>
      <w:r w:rsidR="001979B3">
        <w:rPr>
          <w:rFonts w:ascii="Verdana" w:hAnsi="Verdana"/>
        </w:rPr>
        <w:t xml:space="preserve">ίπτωση λαμβάνοντας υπόψη εάν η ισχύουσα </w:t>
      </w:r>
      <w:r w:rsidRPr="00603F66">
        <w:rPr>
          <w:rFonts w:ascii="Verdana" w:hAnsi="Verdana"/>
        </w:rPr>
        <w:t xml:space="preserve">άδεια εγκατάστασης αφορά ένα ή περισσότερα </w:t>
      </w:r>
      <w:r>
        <w:rPr>
          <w:rFonts w:ascii="Verdana" w:hAnsi="Verdana"/>
        </w:rPr>
        <w:t>γραφεία</w:t>
      </w:r>
      <w:r w:rsidR="00CC5631">
        <w:rPr>
          <w:rFonts w:ascii="Verdana" w:hAnsi="Verdana"/>
        </w:rPr>
        <w:t>.</w:t>
      </w:r>
    </w:p>
    <w:p w14:paraId="1FB7CBDF" w14:textId="77777777" w:rsidR="00EE029F" w:rsidRPr="00D01119" w:rsidRDefault="00EE029F" w:rsidP="001D280B">
      <w:pPr>
        <w:numPr>
          <w:ilvl w:val="0"/>
          <w:numId w:val="1"/>
        </w:numPr>
        <w:tabs>
          <w:tab w:val="clear" w:pos="643"/>
          <w:tab w:val="num" w:pos="0"/>
        </w:tabs>
        <w:ind w:left="360"/>
        <w:jc w:val="both"/>
        <w:rPr>
          <w:rFonts w:ascii="Verdana" w:hAnsi="Verdana" w:cs="Arial"/>
          <w:sz w:val="20"/>
          <w:szCs w:val="20"/>
        </w:rPr>
      </w:pPr>
      <w:r w:rsidRPr="00D01119">
        <w:rPr>
          <w:rFonts w:ascii="Verdana" w:hAnsi="Verdana"/>
          <w:sz w:val="20"/>
          <w:szCs w:val="20"/>
        </w:rPr>
        <w:t xml:space="preserve">Παρατίθενται τα στοιχεία της τελευταίας απόφασης με θέμα την </w:t>
      </w:r>
      <w:r>
        <w:rPr>
          <w:rFonts w:ascii="Verdana" w:hAnsi="Verdana"/>
          <w:sz w:val="20"/>
          <w:szCs w:val="20"/>
        </w:rPr>
        <w:t>ε</w:t>
      </w:r>
      <w:r w:rsidRPr="00D01119">
        <w:rPr>
          <w:rFonts w:ascii="Verdana" w:hAnsi="Verdana"/>
          <w:sz w:val="20"/>
          <w:szCs w:val="20"/>
        </w:rPr>
        <w:t xml:space="preserve">γκατάσταση του γραφείου/γραφείων </w:t>
      </w:r>
      <w:r w:rsidR="001E2B4D">
        <w:rPr>
          <w:rFonts w:ascii="Verdana" w:hAnsi="Verdana"/>
          <w:sz w:val="20"/>
          <w:szCs w:val="20"/>
        </w:rPr>
        <w:t xml:space="preserve">ή υπαγωγή της εταιρείας </w:t>
      </w:r>
      <w:r w:rsidRPr="00D01119">
        <w:rPr>
          <w:rFonts w:ascii="Verdana" w:hAnsi="Verdana"/>
          <w:sz w:val="20"/>
          <w:szCs w:val="20"/>
        </w:rPr>
        <w:t>δηλ. αριθμός πρωτοκόλλου/έτος/ημερομηνία (</w:t>
      </w:r>
      <w:r w:rsidRPr="00D01119">
        <w:rPr>
          <w:rFonts w:ascii="Verdana" w:hAnsi="Verdana"/>
          <w:i/>
          <w:sz w:val="20"/>
          <w:szCs w:val="20"/>
        </w:rPr>
        <w:t>π.χ</w:t>
      </w:r>
      <w:r w:rsidR="006845E9">
        <w:rPr>
          <w:rFonts w:ascii="Verdana" w:hAnsi="Verdana"/>
          <w:i/>
          <w:sz w:val="20"/>
          <w:szCs w:val="20"/>
        </w:rPr>
        <w:t>.</w:t>
      </w:r>
      <w:r w:rsidRPr="00D01119">
        <w:rPr>
          <w:rFonts w:ascii="Verdana" w:hAnsi="Verdana"/>
          <w:i/>
          <w:sz w:val="20"/>
          <w:szCs w:val="20"/>
        </w:rPr>
        <w:t xml:space="preserve"> </w:t>
      </w:r>
      <w:r w:rsidRPr="00D01119">
        <w:rPr>
          <w:rFonts w:ascii="Verdana" w:hAnsi="Verdana" w:cs="Arial"/>
          <w:sz w:val="20"/>
          <w:szCs w:val="20"/>
        </w:rPr>
        <w:t>2212.2-1/5561/5142/2022/05-05-2022)</w:t>
      </w:r>
      <w:r>
        <w:rPr>
          <w:rFonts w:ascii="Verdana" w:hAnsi="Verdana" w:cs="Arial"/>
          <w:sz w:val="20"/>
          <w:szCs w:val="20"/>
        </w:rPr>
        <w:t>.</w:t>
      </w:r>
    </w:p>
    <w:p w14:paraId="6914DC23" w14:textId="77777777" w:rsidR="00EE029F" w:rsidRDefault="00EE029F" w:rsidP="001D280B">
      <w:pPr>
        <w:pStyle w:val="FootnoteText"/>
        <w:numPr>
          <w:ilvl w:val="0"/>
          <w:numId w:val="1"/>
        </w:numPr>
        <w:tabs>
          <w:tab w:val="clear" w:pos="643"/>
          <w:tab w:val="num" w:pos="0"/>
          <w:tab w:val="num" w:pos="426"/>
        </w:tabs>
        <w:ind w:left="360"/>
        <w:jc w:val="both"/>
        <w:rPr>
          <w:rFonts w:ascii="Verdana" w:hAnsi="Verdana"/>
        </w:rPr>
      </w:pPr>
      <w:r w:rsidRPr="00945DAB">
        <w:rPr>
          <w:rFonts w:ascii="Verdana" w:hAnsi="Verdana"/>
        </w:rPr>
        <w:t xml:space="preserve">Παρατίθενται </w:t>
      </w:r>
      <w:r>
        <w:rPr>
          <w:rFonts w:ascii="Verdana" w:hAnsi="Verdana"/>
        </w:rPr>
        <w:t>τα ΦΕΚ δημοσίευσης της απόφασης εγκατάστασης</w:t>
      </w:r>
      <w:r w:rsidR="001E2B4D">
        <w:rPr>
          <w:rFonts w:ascii="Verdana" w:hAnsi="Verdana"/>
        </w:rPr>
        <w:t>/υπαγωγής</w:t>
      </w:r>
      <w:r>
        <w:rPr>
          <w:rFonts w:ascii="Verdana" w:hAnsi="Verdana"/>
        </w:rPr>
        <w:t xml:space="preserve"> και στη συνέχεια τα ΦΕΚ δημοσίευσης όλων των τυχόν τροποποιήσεων αυτής (π.χ. ΦΕΚ 130/ΤΑΠΣ/8-7-1999, ΦΕΚ 1923/Β/15-6-2012, ΦΕΚ 3012/Β/20-9-2016).</w:t>
      </w:r>
    </w:p>
    <w:p w14:paraId="604E1869" w14:textId="77777777" w:rsidR="0050757E" w:rsidRPr="0050757E" w:rsidRDefault="0050757E" w:rsidP="001D280B">
      <w:pPr>
        <w:pStyle w:val="FootnoteText"/>
        <w:tabs>
          <w:tab w:val="num" w:pos="0"/>
          <w:tab w:val="num" w:pos="426"/>
        </w:tabs>
        <w:ind w:left="360" w:hanging="360"/>
        <w:jc w:val="both"/>
        <w:rPr>
          <w:rFonts w:ascii="Verdana" w:hAnsi="Verdana"/>
        </w:rPr>
      </w:pPr>
    </w:p>
    <w:p w14:paraId="2F0B4AFD" w14:textId="77777777" w:rsidR="002A63FC" w:rsidRDefault="002A63FC" w:rsidP="001D280B">
      <w:pPr>
        <w:pStyle w:val="FootnoteText"/>
        <w:tabs>
          <w:tab w:val="num" w:pos="0"/>
          <w:tab w:val="num" w:pos="426"/>
        </w:tabs>
        <w:ind w:left="1276" w:hanging="1276"/>
        <w:jc w:val="both"/>
        <w:rPr>
          <w:rFonts w:ascii="Verdana" w:hAnsi="Verdana"/>
          <w:b/>
        </w:rPr>
      </w:pPr>
    </w:p>
    <w:p w14:paraId="5F489364" w14:textId="77777777" w:rsidR="00D01119" w:rsidRDefault="0050757E" w:rsidP="001D280B">
      <w:pPr>
        <w:pStyle w:val="FootnoteText"/>
        <w:tabs>
          <w:tab w:val="num" w:pos="0"/>
          <w:tab w:val="num" w:pos="426"/>
        </w:tabs>
        <w:ind w:left="1276" w:hanging="1276"/>
        <w:jc w:val="both"/>
        <w:rPr>
          <w:rFonts w:ascii="Verdana" w:hAnsi="Verdana"/>
        </w:rPr>
      </w:pPr>
      <w:r w:rsidRPr="001979B3">
        <w:rPr>
          <w:rFonts w:ascii="Verdana" w:hAnsi="Verdana"/>
          <w:b/>
        </w:rPr>
        <w:t>ΠΡΟΣΟΧΗ:</w:t>
      </w:r>
      <w:r>
        <w:rPr>
          <w:rFonts w:ascii="Verdana" w:hAnsi="Verdana"/>
        </w:rPr>
        <w:t xml:space="preserve"> </w:t>
      </w:r>
      <w:r w:rsidR="00EE029F">
        <w:rPr>
          <w:rFonts w:ascii="Verdana" w:hAnsi="Verdana"/>
        </w:rPr>
        <w:t>Για τις αποφάσεις τροποποίησης δεν αναφέρονται άλλα στοιχεία, πέραν του ΦΕΚ δημοσίευσ</w:t>
      </w:r>
      <w:r w:rsidR="009C1A09">
        <w:rPr>
          <w:rFonts w:ascii="Verdana" w:hAnsi="Verdana"/>
        </w:rPr>
        <w:t>ή</w:t>
      </w:r>
      <w:r w:rsidR="00EE029F">
        <w:rPr>
          <w:rFonts w:ascii="Verdana" w:hAnsi="Verdana"/>
        </w:rPr>
        <w:t xml:space="preserve">ς τους. </w:t>
      </w:r>
    </w:p>
    <w:p w14:paraId="7E4B481A" w14:textId="77777777" w:rsidR="00DE7ADB" w:rsidRPr="0050757E" w:rsidRDefault="00DE7ADB" w:rsidP="001D280B">
      <w:pPr>
        <w:pStyle w:val="FootnoteText"/>
        <w:tabs>
          <w:tab w:val="num" w:pos="0"/>
          <w:tab w:val="num" w:pos="426"/>
        </w:tabs>
        <w:ind w:left="1276" w:hanging="1276"/>
        <w:jc w:val="both"/>
        <w:rPr>
          <w:rFonts w:ascii="Verdana" w:hAnsi="Verdana"/>
        </w:rPr>
      </w:pPr>
      <w:r>
        <w:rPr>
          <w:rFonts w:ascii="Verdana" w:hAnsi="Verdana"/>
          <w:b/>
        </w:rPr>
        <w:t xml:space="preserve">                   </w:t>
      </w:r>
    </w:p>
    <w:p w14:paraId="291A196A" w14:textId="77777777" w:rsidR="00AB7C93" w:rsidRPr="00EE029F" w:rsidRDefault="00D91241" w:rsidP="001D280B">
      <w:pPr>
        <w:pStyle w:val="FootnoteText"/>
        <w:numPr>
          <w:ilvl w:val="0"/>
          <w:numId w:val="1"/>
        </w:numPr>
        <w:tabs>
          <w:tab w:val="clear" w:pos="643"/>
          <w:tab w:val="num" w:pos="0"/>
          <w:tab w:val="num" w:pos="426"/>
        </w:tabs>
        <w:ind w:left="360"/>
        <w:jc w:val="both"/>
        <w:rPr>
          <w:rFonts w:ascii="Verdana" w:hAnsi="Verdana"/>
        </w:rPr>
      </w:pPr>
      <w:r w:rsidRPr="00EE029F">
        <w:rPr>
          <w:rFonts w:ascii="Verdana" w:hAnsi="Verdana"/>
        </w:rPr>
        <w:t>Στη συνέχεια π</w:t>
      </w:r>
      <w:r w:rsidR="00AB7C93" w:rsidRPr="00EE029F">
        <w:rPr>
          <w:rFonts w:ascii="Verdana" w:hAnsi="Verdana"/>
        </w:rPr>
        <w:t>αρατίθενται όλες οι τυχόν προηγούμενες αποφάσεις εγκατάστασης</w:t>
      </w:r>
      <w:r w:rsidR="001E2B4D">
        <w:rPr>
          <w:rFonts w:ascii="Verdana" w:hAnsi="Verdana"/>
        </w:rPr>
        <w:t>/υπαγωγής</w:t>
      </w:r>
      <w:r w:rsidR="00EE029F">
        <w:rPr>
          <w:rFonts w:ascii="Verdana" w:hAnsi="Verdana"/>
        </w:rPr>
        <w:t>.</w:t>
      </w:r>
    </w:p>
    <w:p w14:paraId="694DB6AC" w14:textId="77777777" w:rsidR="007D642F" w:rsidRPr="00945DAB" w:rsidRDefault="00EE029F" w:rsidP="001D280B">
      <w:pPr>
        <w:pStyle w:val="FootnoteText"/>
        <w:numPr>
          <w:ilvl w:val="0"/>
          <w:numId w:val="1"/>
        </w:numPr>
        <w:tabs>
          <w:tab w:val="clear" w:pos="643"/>
          <w:tab w:val="num" w:pos="0"/>
          <w:tab w:val="num" w:pos="426"/>
        </w:tabs>
        <w:ind w:left="360"/>
        <w:jc w:val="both"/>
        <w:rPr>
          <w:rFonts w:ascii="Verdana" w:hAnsi="Verdana"/>
        </w:rPr>
      </w:pPr>
      <w:r>
        <w:rPr>
          <w:rFonts w:ascii="Verdana" w:hAnsi="Verdana"/>
        </w:rPr>
        <w:t xml:space="preserve">Αναγράφεται </w:t>
      </w:r>
      <w:r w:rsidR="007D642F" w:rsidRPr="00EE029F">
        <w:rPr>
          <w:rFonts w:ascii="Verdana" w:hAnsi="Verdana"/>
        </w:rPr>
        <w:t xml:space="preserve">το ποσό της εγγυητικής επιστολής </w:t>
      </w:r>
      <w:r w:rsidR="004D62EC" w:rsidRPr="00EE029F">
        <w:rPr>
          <w:rFonts w:ascii="Verdana" w:hAnsi="Verdana"/>
        </w:rPr>
        <w:t>ολογράφως.</w:t>
      </w:r>
    </w:p>
    <w:p w14:paraId="6565C30B" w14:textId="77777777" w:rsidR="007D642F" w:rsidRDefault="00EE029F" w:rsidP="001D280B">
      <w:pPr>
        <w:pStyle w:val="FootnoteText"/>
        <w:numPr>
          <w:ilvl w:val="0"/>
          <w:numId w:val="1"/>
        </w:numPr>
        <w:tabs>
          <w:tab w:val="clear" w:pos="643"/>
          <w:tab w:val="num" w:pos="0"/>
          <w:tab w:val="num" w:pos="426"/>
        </w:tabs>
        <w:ind w:left="360"/>
        <w:jc w:val="both"/>
        <w:rPr>
          <w:rFonts w:ascii="Verdana" w:hAnsi="Verdana"/>
        </w:rPr>
      </w:pPr>
      <w:r>
        <w:rPr>
          <w:rFonts w:ascii="Verdana" w:hAnsi="Verdana"/>
        </w:rPr>
        <w:t xml:space="preserve">Αναγράφεται </w:t>
      </w:r>
      <w:r w:rsidR="007D642F" w:rsidRPr="00945DAB">
        <w:rPr>
          <w:rFonts w:ascii="Verdana" w:hAnsi="Verdana"/>
        </w:rPr>
        <w:t xml:space="preserve">το ποσό της εγγυητικής επιστολής </w:t>
      </w:r>
      <w:r w:rsidR="004D62EC" w:rsidRPr="00945DAB">
        <w:rPr>
          <w:rFonts w:ascii="Verdana" w:hAnsi="Verdana"/>
        </w:rPr>
        <w:t>αριθμητικά</w:t>
      </w:r>
      <w:r w:rsidR="004D62EC">
        <w:rPr>
          <w:rFonts w:ascii="Verdana" w:hAnsi="Verdana"/>
        </w:rPr>
        <w:t>.</w:t>
      </w:r>
    </w:p>
    <w:p w14:paraId="0BF85FAE" w14:textId="77777777" w:rsidR="00901F10" w:rsidRPr="00603F66" w:rsidRDefault="00901F10" w:rsidP="001D280B">
      <w:pPr>
        <w:pStyle w:val="FootnoteText"/>
        <w:tabs>
          <w:tab w:val="num" w:pos="0"/>
          <w:tab w:val="num" w:pos="426"/>
        </w:tabs>
        <w:ind w:left="360" w:hanging="360"/>
        <w:jc w:val="both"/>
        <w:rPr>
          <w:rFonts w:ascii="Verdana" w:hAnsi="Verdana"/>
        </w:rPr>
      </w:pPr>
    </w:p>
    <w:sectPr w:rsidR="00901F10" w:rsidRPr="00603F66" w:rsidSect="004263A8">
      <w:pgSz w:w="11906" w:h="16838"/>
      <w:pgMar w:top="1440" w:right="110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3C15E" w14:textId="77777777" w:rsidR="00EC76B6" w:rsidRDefault="00EC76B6">
      <w:r>
        <w:separator/>
      </w:r>
    </w:p>
  </w:endnote>
  <w:endnote w:type="continuationSeparator" w:id="0">
    <w:p w14:paraId="566704D8" w14:textId="77777777" w:rsidR="00EC76B6" w:rsidRDefault="00EC7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CFDAB" w14:textId="77777777" w:rsidR="00EC76B6" w:rsidRDefault="00EC76B6">
      <w:r>
        <w:separator/>
      </w:r>
    </w:p>
  </w:footnote>
  <w:footnote w:type="continuationSeparator" w:id="0">
    <w:p w14:paraId="1C1B367E" w14:textId="77777777" w:rsidR="00EC76B6" w:rsidRDefault="00EC76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152C12"/>
    <w:multiLevelType w:val="hybridMultilevel"/>
    <w:tmpl w:val="7370337A"/>
    <w:lvl w:ilvl="0" w:tplc="0408000F">
      <w:start w:val="1"/>
      <w:numFmt w:val="decimal"/>
      <w:lvlText w:val="%1."/>
      <w:lvlJc w:val="left"/>
      <w:pPr>
        <w:tabs>
          <w:tab w:val="num" w:pos="643"/>
        </w:tabs>
        <w:ind w:left="643" w:hanging="360"/>
      </w:pPr>
    </w:lvl>
    <w:lvl w:ilvl="1" w:tplc="04080019">
      <w:start w:val="1"/>
      <w:numFmt w:val="lowerLetter"/>
      <w:lvlText w:val="%2."/>
      <w:lvlJc w:val="left"/>
      <w:pPr>
        <w:tabs>
          <w:tab w:val="num" w:pos="1363"/>
        </w:tabs>
        <w:ind w:left="1363" w:hanging="360"/>
      </w:pPr>
    </w:lvl>
    <w:lvl w:ilvl="2" w:tplc="0408001B" w:tentative="1">
      <w:start w:val="1"/>
      <w:numFmt w:val="lowerRoman"/>
      <w:lvlText w:val="%3."/>
      <w:lvlJc w:val="right"/>
      <w:pPr>
        <w:tabs>
          <w:tab w:val="num" w:pos="2083"/>
        </w:tabs>
        <w:ind w:left="2083" w:hanging="180"/>
      </w:pPr>
    </w:lvl>
    <w:lvl w:ilvl="3" w:tplc="0408000F" w:tentative="1">
      <w:start w:val="1"/>
      <w:numFmt w:val="decimal"/>
      <w:lvlText w:val="%4."/>
      <w:lvlJc w:val="left"/>
      <w:pPr>
        <w:tabs>
          <w:tab w:val="num" w:pos="2803"/>
        </w:tabs>
        <w:ind w:left="2803" w:hanging="360"/>
      </w:pPr>
    </w:lvl>
    <w:lvl w:ilvl="4" w:tplc="04080019" w:tentative="1">
      <w:start w:val="1"/>
      <w:numFmt w:val="lowerLetter"/>
      <w:lvlText w:val="%5."/>
      <w:lvlJc w:val="left"/>
      <w:pPr>
        <w:tabs>
          <w:tab w:val="num" w:pos="3523"/>
        </w:tabs>
        <w:ind w:left="3523" w:hanging="360"/>
      </w:pPr>
    </w:lvl>
    <w:lvl w:ilvl="5" w:tplc="0408001B" w:tentative="1">
      <w:start w:val="1"/>
      <w:numFmt w:val="lowerRoman"/>
      <w:lvlText w:val="%6."/>
      <w:lvlJc w:val="right"/>
      <w:pPr>
        <w:tabs>
          <w:tab w:val="num" w:pos="4243"/>
        </w:tabs>
        <w:ind w:left="4243" w:hanging="180"/>
      </w:pPr>
    </w:lvl>
    <w:lvl w:ilvl="6" w:tplc="0408000F" w:tentative="1">
      <w:start w:val="1"/>
      <w:numFmt w:val="decimal"/>
      <w:lvlText w:val="%7."/>
      <w:lvlJc w:val="left"/>
      <w:pPr>
        <w:tabs>
          <w:tab w:val="num" w:pos="4963"/>
        </w:tabs>
        <w:ind w:left="4963" w:hanging="360"/>
      </w:pPr>
    </w:lvl>
    <w:lvl w:ilvl="7" w:tplc="04080019" w:tentative="1">
      <w:start w:val="1"/>
      <w:numFmt w:val="lowerLetter"/>
      <w:lvlText w:val="%8."/>
      <w:lvlJc w:val="left"/>
      <w:pPr>
        <w:tabs>
          <w:tab w:val="num" w:pos="5683"/>
        </w:tabs>
        <w:ind w:left="5683" w:hanging="360"/>
      </w:pPr>
    </w:lvl>
    <w:lvl w:ilvl="8" w:tplc="0408001B" w:tentative="1">
      <w:start w:val="1"/>
      <w:numFmt w:val="lowerRoman"/>
      <w:lvlText w:val="%9."/>
      <w:lvlJc w:val="right"/>
      <w:pPr>
        <w:tabs>
          <w:tab w:val="num" w:pos="6403"/>
        </w:tabs>
        <w:ind w:left="6403" w:hanging="180"/>
      </w:pPr>
    </w:lvl>
  </w:abstractNum>
  <w:num w:numId="1" w16cid:durableId="474638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D81"/>
    <w:rsid w:val="000170AA"/>
    <w:rsid w:val="00042133"/>
    <w:rsid w:val="00047166"/>
    <w:rsid w:val="0005013E"/>
    <w:rsid w:val="0007553D"/>
    <w:rsid w:val="0008194A"/>
    <w:rsid w:val="00097482"/>
    <w:rsid w:val="000C292D"/>
    <w:rsid w:val="000C5749"/>
    <w:rsid w:val="000D5BD8"/>
    <w:rsid w:val="000E614C"/>
    <w:rsid w:val="000F4453"/>
    <w:rsid w:val="00100D01"/>
    <w:rsid w:val="00146EF2"/>
    <w:rsid w:val="00151DB9"/>
    <w:rsid w:val="001608C1"/>
    <w:rsid w:val="00176ABE"/>
    <w:rsid w:val="00181513"/>
    <w:rsid w:val="0019473B"/>
    <w:rsid w:val="001979B3"/>
    <w:rsid w:val="001A0EAF"/>
    <w:rsid w:val="001C4419"/>
    <w:rsid w:val="001D280B"/>
    <w:rsid w:val="001E2B4D"/>
    <w:rsid w:val="001F02E9"/>
    <w:rsid w:val="001F3A14"/>
    <w:rsid w:val="00203D0B"/>
    <w:rsid w:val="00241561"/>
    <w:rsid w:val="00245F82"/>
    <w:rsid w:val="00257CAB"/>
    <w:rsid w:val="00282317"/>
    <w:rsid w:val="00283325"/>
    <w:rsid w:val="002924B1"/>
    <w:rsid w:val="00294AB7"/>
    <w:rsid w:val="002A1307"/>
    <w:rsid w:val="002A63FC"/>
    <w:rsid w:val="002B260D"/>
    <w:rsid w:val="002B714F"/>
    <w:rsid w:val="002F37AF"/>
    <w:rsid w:val="002F7DAE"/>
    <w:rsid w:val="00306295"/>
    <w:rsid w:val="00306878"/>
    <w:rsid w:val="00320129"/>
    <w:rsid w:val="003560E8"/>
    <w:rsid w:val="00374E41"/>
    <w:rsid w:val="00382245"/>
    <w:rsid w:val="00385109"/>
    <w:rsid w:val="003979DF"/>
    <w:rsid w:val="003C2AA8"/>
    <w:rsid w:val="003D4A7D"/>
    <w:rsid w:val="003E07A9"/>
    <w:rsid w:val="003E1CC8"/>
    <w:rsid w:val="003E7869"/>
    <w:rsid w:val="003F71D3"/>
    <w:rsid w:val="0041130E"/>
    <w:rsid w:val="00417787"/>
    <w:rsid w:val="00421ADD"/>
    <w:rsid w:val="004263A8"/>
    <w:rsid w:val="004413A7"/>
    <w:rsid w:val="00464019"/>
    <w:rsid w:val="00471CD3"/>
    <w:rsid w:val="00487638"/>
    <w:rsid w:val="00497AB2"/>
    <w:rsid w:val="004B7572"/>
    <w:rsid w:val="004D0147"/>
    <w:rsid w:val="004D62EC"/>
    <w:rsid w:val="004E13E4"/>
    <w:rsid w:val="004E4D07"/>
    <w:rsid w:val="004E6AEE"/>
    <w:rsid w:val="004F3804"/>
    <w:rsid w:val="00502F0A"/>
    <w:rsid w:val="0050757E"/>
    <w:rsid w:val="005337B5"/>
    <w:rsid w:val="00534100"/>
    <w:rsid w:val="00550553"/>
    <w:rsid w:val="00560E9D"/>
    <w:rsid w:val="00570367"/>
    <w:rsid w:val="0057716D"/>
    <w:rsid w:val="00582ADE"/>
    <w:rsid w:val="005C0023"/>
    <w:rsid w:val="005D3903"/>
    <w:rsid w:val="005D4BCA"/>
    <w:rsid w:val="005D726A"/>
    <w:rsid w:val="00603F66"/>
    <w:rsid w:val="006053D9"/>
    <w:rsid w:val="00607323"/>
    <w:rsid w:val="00614902"/>
    <w:rsid w:val="00615218"/>
    <w:rsid w:val="0061728A"/>
    <w:rsid w:val="0062074C"/>
    <w:rsid w:val="00634406"/>
    <w:rsid w:val="00637E8E"/>
    <w:rsid w:val="0064050D"/>
    <w:rsid w:val="00647371"/>
    <w:rsid w:val="006845E9"/>
    <w:rsid w:val="006913F1"/>
    <w:rsid w:val="006A3CE3"/>
    <w:rsid w:val="006A4DA1"/>
    <w:rsid w:val="006B13A8"/>
    <w:rsid w:val="006C44D7"/>
    <w:rsid w:val="006D20A6"/>
    <w:rsid w:val="006E4C00"/>
    <w:rsid w:val="00703714"/>
    <w:rsid w:val="007218E0"/>
    <w:rsid w:val="00736F87"/>
    <w:rsid w:val="0074369B"/>
    <w:rsid w:val="0074456B"/>
    <w:rsid w:val="00766C24"/>
    <w:rsid w:val="007707AE"/>
    <w:rsid w:val="00774AE6"/>
    <w:rsid w:val="00786CB1"/>
    <w:rsid w:val="00794A4F"/>
    <w:rsid w:val="007A60F9"/>
    <w:rsid w:val="007B4500"/>
    <w:rsid w:val="007D642F"/>
    <w:rsid w:val="007E15E5"/>
    <w:rsid w:val="007E3877"/>
    <w:rsid w:val="008133F9"/>
    <w:rsid w:val="008162D2"/>
    <w:rsid w:val="00826C18"/>
    <w:rsid w:val="008662B7"/>
    <w:rsid w:val="0087084D"/>
    <w:rsid w:val="0087509D"/>
    <w:rsid w:val="00893A42"/>
    <w:rsid w:val="008A4528"/>
    <w:rsid w:val="008C4CAC"/>
    <w:rsid w:val="008F0F44"/>
    <w:rsid w:val="00901F10"/>
    <w:rsid w:val="009055F4"/>
    <w:rsid w:val="009165C5"/>
    <w:rsid w:val="00916D71"/>
    <w:rsid w:val="00920A50"/>
    <w:rsid w:val="009334EB"/>
    <w:rsid w:val="00945DAB"/>
    <w:rsid w:val="00967AAA"/>
    <w:rsid w:val="00975886"/>
    <w:rsid w:val="00980E0B"/>
    <w:rsid w:val="009A10B4"/>
    <w:rsid w:val="009A36AB"/>
    <w:rsid w:val="009C1A09"/>
    <w:rsid w:val="009C332C"/>
    <w:rsid w:val="009C3C73"/>
    <w:rsid w:val="00A00604"/>
    <w:rsid w:val="00A1053C"/>
    <w:rsid w:val="00A10D09"/>
    <w:rsid w:val="00A22575"/>
    <w:rsid w:val="00A36203"/>
    <w:rsid w:val="00A54838"/>
    <w:rsid w:val="00A55298"/>
    <w:rsid w:val="00A60D77"/>
    <w:rsid w:val="00A65E83"/>
    <w:rsid w:val="00A66A07"/>
    <w:rsid w:val="00A92F0E"/>
    <w:rsid w:val="00AA206A"/>
    <w:rsid w:val="00AB1C73"/>
    <w:rsid w:val="00AB7C93"/>
    <w:rsid w:val="00AC3414"/>
    <w:rsid w:val="00AD6992"/>
    <w:rsid w:val="00AD6DE8"/>
    <w:rsid w:val="00AF0D18"/>
    <w:rsid w:val="00AF17FE"/>
    <w:rsid w:val="00B10744"/>
    <w:rsid w:val="00B21350"/>
    <w:rsid w:val="00B30E14"/>
    <w:rsid w:val="00B87B46"/>
    <w:rsid w:val="00B97FC3"/>
    <w:rsid w:val="00BA5F01"/>
    <w:rsid w:val="00BC5773"/>
    <w:rsid w:val="00BD53C4"/>
    <w:rsid w:val="00BE2635"/>
    <w:rsid w:val="00BE38D4"/>
    <w:rsid w:val="00BE4465"/>
    <w:rsid w:val="00BF0B81"/>
    <w:rsid w:val="00BF60BA"/>
    <w:rsid w:val="00C23097"/>
    <w:rsid w:val="00C27B57"/>
    <w:rsid w:val="00C66237"/>
    <w:rsid w:val="00C91FA2"/>
    <w:rsid w:val="00CA3A6F"/>
    <w:rsid w:val="00CC4274"/>
    <w:rsid w:val="00CC5631"/>
    <w:rsid w:val="00CE13C9"/>
    <w:rsid w:val="00CE4D81"/>
    <w:rsid w:val="00CE712C"/>
    <w:rsid w:val="00D01119"/>
    <w:rsid w:val="00D10AD9"/>
    <w:rsid w:val="00D227DE"/>
    <w:rsid w:val="00D279BF"/>
    <w:rsid w:val="00D63ECB"/>
    <w:rsid w:val="00D817C8"/>
    <w:rsid w:val="00D86628"/>
    <w:rsid w:val="00D91241"/>
    <w:rsid w:val="00DB03EB"/>
    <w:rsid w:val="00DB1C7F"/>
    <w:rsid w:val="00DB3101"/>
    <w:rsid w:val="00DB467A"/>
    <w:rsid w:val="00DD5F28"/>
    <w:rsid w:val="00DE1E25"/>
    <w:rsid w:val="00DE7ADB"/>
    <w:rsid w:val="00DE7B8A"/>
    <w:rsid w:val="00E07F92"/>
    <w:rsid w:val="00E17D37"/>
    <w:rsid w:val="00E34A4A"/>
    <w:rsid w:val="00E34B52"/>
    <w:rsid w:val="00E402DA"/>
    <w:rsid w:val="00E420EF"/>
    <w:rsid w:val="00E96C96"/>
    <w:rsid w:val="00EB2D34"/>
    <w:rsid w:val="00EC76B6"/>
    <w:rsid w:val="00ED1502"/>
    <w:rsid w:val="00ED46AF"/>
    <w:rsid w:val="00EE029F"/>
    <w:rsid w:val="00EE0D5E"/>
    <w:rsid w:val="00EF67DA"/>
    <w:rsid w:val="00F0733B"/>
    <w:rsid w:val="00F246ED"/>
    <w:rsid w:val="00F2656F"/>
    <w:rsid w:val="00F335DD"/>
    <w:rsid w:val="00F75C1F"/>
    <w:rsid w:val="00F85F5C"/>
    <w:rsid w:val="00F861BA"/>
    <w:rsid w:val="00FB4A02"/>
    <w:rsid w:val="00FB4D05"/>
    <w:rsid w:val="00FD0CD8"/>
    <w:rsid w:val="00FD3A6A"/>
    <w:rsid w:val="00FE1B3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F6E541"/>
  <w15:docId w15:val="{958F80E9-4CFF-457C-9CDD-2DCE7DEE0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52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E4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CE4D81"/>
    <w:rPr>
      <w:rFonts w:ascii="Tahoma" w:hAnsi="Tahoma" w:cs="Tahoma"/>
      <w:sz w:val="16"/>
      <w:szCs w:val="16"/>
      <w:lang w:val="en-GB" w:eastAsia="en-US"/>
    </w:rPr>
  </w:style>
  <w:style w:type="character" w:customStyle="1" w:styleId="BalloonTextChar">
    <w:name w:val="Balloon Text Char"/>
    <w:link w:val="BalloonText"/>
    <w:semiHidden/>
    <w:locked/>
    <w:rsid w:val="00CE4D81"/>
    <w:rPr>
      <w:rFonts w:ascii="Tahoma" w:hAnsi="Tahoma" w:cs="Tahoma"/>
      <w:sz w:val="16"/>
      <w:szCs w:val="16"/>
      <w:lang w:val="en-GB" w:eastAsia="en-US" w:bidi="ar-SA"/>
    </w:rPr>
  </w:style>
  <w:style w:type="paragraph" w:styleId="Header">
    <w:name w:val="header"/>
    <w:basedOn w:val="Normal"/>
    <w:rsid w:val="0007553D"/>
    <w:pPr>
      <w:tabs>
        <w:tab w:val="center" w:pos="4153"/>
        <w:tab w:val="right" w:pos="8306"/>
      </w:tabs>
    </w:pPr>
  </w:style>
  <w:style w:type="paragraph" w:styleId="Footer">
    <w:name w:val="footer"/>
    <w:basedOn w:val="Normal"/>
    <w:rsid w:val="0007553D"/>
    <w:pPr>
      <w:tabs>
        <w:tab w:val="center" w:pos="4153"/>
        <w:tab w:val="right" w:pos="8306"/>
      </w:tabs>
    </w:pPr>
  </w:style>
  <w:style w:type="paragraph" w:styleId="FootnoteText">
    <w:name w:val="footnote text"/>
    <w:basedOn w:val="Normal"/>
    <w:semiHidden/>
    <w:rsid w:val="00DB1C7F"/>
    <w:rPr>
      <w:sz w:val="20"/>
      <w:szCs w:val="20"/>
    </w:rPr>
  </w:style>
  <w:style w:type="character" w:styleId="FootnoteReference">
    <w:name w:val="footnote reference"/>
    <w:semiHidden/>
    <w:rsid w:val="00DB1C7F"/>
    <w:rPr>
      <w:vertAlign w:val="superscript"/>
    </w:rPr>
  </w:style>
  <w:style w:type="character" w:styleId="Hyperlink">
    <w:name w:val="Hyperlink"/>
    <w:rsid w:val="00181513"/>
    <w:rPr>
      <w:color w:val="0000FF"/>
      <w:u w:val="single"/>
    </w:rPr>
  </w:style>
  <w:style w:type="paragraph" w:customStyle="1" w:styleId="Default">
    <w:name w:val="Default"/>
    <w:rsid w:val="00AB1C73"/>
    <w:pPr>
      <w:autoSpaceDE w:val="0"/>
      <w:autoSpaceDN w:val="0"/>
      <w:adjustRightInd w:val="0"/>
    </w:pPr>
    <w:rPr>
      <w:rFonts w:eastAsia="Calibri"/>
      <w:color w:val="000000"/>
      <w:sz w:val="24"/>
      <w:szCs w:val="24"/>
      <w:lang w:eastAsia="en-US"/>
    </w:rPr>
  </w:style>
  <w:style w:type="paragraph" w:styleId="NormalWeb">
    <w:name w:val="Normal (Web)"/>
    <w:basedOn w:val="Normal"/>
    <w:uiPriority w:val="99"/>
    <w:semiHidden/>
    <w:unhideWhenUsed/>
    <w:rsid w:val="002A63FC"/>
    <w:rPr>
      <w:rFonts w:eastAsiaTheme="minorHAnsi"/>
    </w:rPr>
  </w:style>
  <w:style w:type="character" w:styleId="Emphasis">
    <w:name w:val="Emphasis"/>
    <w:basedOn w:val="DefaultParagraphFont"/>
    <w:qFormat/>
    <w:rsid w:val="002924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486981">
      <w:bodyDiv w:val="1"/>
      <w:marLeft w:val="0"/>
      <w:marRight w:val="0"/>
      <w:marTop w:val="0"/>
      <w:marBottom w:val="0"/>
      <w:divBdr>
        <w:top w:val="none" w:sz="0" w:space="0" w:color="auto"/>
        <w:left w:val="none" w:sz="0" w:space="0" w:color="auto"/>
        <w:bottom w:val="none" w:sz="0" w:space="0" w:color="auto"/>
        <w:right w:val="none" w:sz="0" w:space="0" w:color="auto"/>
      </w:divBdr>
    </w:div>
    <w:div w:id="1236428386">
      <w:bodyDiv w:val="1"/>
      <w:marLeft w:val="0"/>
      <w:marRight w:val="0"/>
      <w:marTop w:val="0"/>
      <w:marBottom w:val="0"/>
      <w:divBdr>
        <w:top w:val="none" w:sz="0" w:space="0" w:color="auto"/>
        <w:left w:val="none" w:sz="0" w:space="0" w:color="auto"/>
        <w:bottom w:val="none" w:sz="0" w:space="0" w:color="auto"/>
        <w:right w:val="none" w:sz="0" w:space="0" w:color="auto"/>
      </w:divBdr>
    </w:div>
    <w:div w:id="168933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endyseis.gr/sub/nomos27/n27.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pendyseis.mindev.gov.gr/el/idiotikes/ypostiriktiko-yliko/akse_b"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3524D7-3641-496D-8579-8D996339D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940</Words>
  <Characters>5361</Characters>
  <Application>Microsoft Office Word</Application>
  <DocSecurity>0</DocSecurity>
  <Lines>44</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6289</CharactersWithSpaces>
  <SharedDoc>false</SharedDoc>
  <HLinks>
    <vt:vector size="6" baseType="variant">
      <vt:variant>
        <vt:i4>196678</vt:i4>
      </vt:variant>
      <vt:variant>
        <vt:i4>0</vt:i4>
      </vt:variant>
      <vt:variant>
        <vt:i4>0</vt:i4>
      </vt:variant>
      <vt:variant>
        <vt:i4>5</vt:i4>
      </vt:variant>
      <vt:variant>
        <vt:lpwstr>http://www.ependyseis.gr/sub/nomos27/n27.htm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ΛΕΩΝ ΧΡΗΣΤΟΣ</dc:creator>
  <cp:lastModifiedBy>ΠΜ</cp:lastModifiedBy>
  <cp:revision>2</cp:revision>
  <cp:lastPrinted>2022-05-09T10:21:00Z</cp:lastPrinted>
  <dcterms:created xsi:type="dcterms:W3CDTF">2023-11-30T20:26:00Z</dcterms:created>
  <dcterms:modified xsi:type="dcterms:W3CDTF">2023-11-30T20:26:00Z</dcterms:modified>
</cp:coreProperties>
</file>