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96" w:type="dxa"/>
        <w:jc w:val="center"/>
        <w:tblLayout w:type="fixed"/>
        <w:tblLook w:val="0000" w:firstRow="0" w:lastRow="0" w:firstColumn="0" w:lastColumn="0" w:noHBand="0" w:noVBand="0"/>
      </w:tblPr>
      <w:tblGrid>
        <w:gridCol w:w="664"/>
        <w:gridCol w:w="532"/>
        <w:gridCol w:w="8430"/>
        <w:gridCol w:w="70"/>
      </w:tblGrid>
      <w:tr w:rsidR="006E5FB0" w:rsidRPr="000A3A24" w14:paraId="29711403" w14:textId="77777777" w:rsidTr="002C6212">
        <w:trPr>
          <w:gridAfter w:val="1"/>
          <w:wAfter w:w="70" w:type="dxa"/>
          <w:trHeight w:val="414"/>
          <w:jc w:val="center"/>
        </w:trPr>
        <w:tc>
          <w:tcPr>
            <w:tcW w:w="9626" w:type="dxa"/>
            <w:gridSpan w:val="3"/>
            <w:shd w:val="clear" w:color="auto" w:fill="FFFFFF"/>
            <w:vAlign w:val="center"/>
          </w:tcPr>
          <w:p w14:paraId="4194ED36" w14:textId="77777777" w:rsidR="001D74B8" w:rsidRPr="000F4234" w:rsidRDefault="000F4234" w:rsidP="001D74B8">
            <w:pPr>
              <w:pStyle w:val="6"/>
              <w:ind w:left="5670" w:hanging="567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                     </w:t>
            </w:r>
            <w:r w:rsidR="001D74B8" w:rsidRPr="000F423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ΚΑΤΑΣΤΗΜΑ</w:t>
            </w:r>
            <w:r w:rsidR="00C73F42" w:rsidRPr="000F423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/ ΥΠΗΡΕΣΙΑ</w:t>
            </w:r>
            <w:r w:rsidR="001D74B8" w:rsidRPr="000F4234">
              <w:rPr>
                <w:rFonts w:asciiTheme="minorHAnsi" w:hAnsiTheme="minorHAnsi" w:cstheme="minorHAnsi"/>
                <w:b w:val="0"/>
                <w:sz w:val="22"/>
                <w:szCs w:val="22"/>
                <w:lang w:val="el-GR"/>
              </w:rPr>
              <w:t xml:space="preserve"> </w:t>
            </w:r>
            <w:r w:rsidR="005E2E37" w:rsidRPr="000F4234">
              <w:rPr>
                <w:rFonts w:asciiTheme="minorHAnsi" w:hAnsiTheme="minorHAnsi" w:cstheme="minorHAnsi"/>
                <w:bCs w:val="0"/>
                <w:sz w:val="22"/>
                <w:szCs w:val="22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0A3A24" w:rsidRPr="000F4234">
              <w:rPr>
                <w:rFonts w:asciiTheme="minorHAnsi" w:hAnsiTheme="minorHAnsi" w:cstheme="minorHAnsi"/>
                <w:bCs w:val="0"/>
                <w:sz w:val="22"/>
                <w:szCs w:val="22"/>
                <w:lang w:val="el-GR"/>
              </w:rPr>
              <w:instrText xml:space="preserve"> </w:instrText>
            </w:r>
            <w:r w:rsidR="000A3A24" w:rsidRPr="000F4234">
              <w:rPr>
                <w:rFonts w:asciiTheme="minorHAnsi" w:hAnsiTheme="minorHAnsi" w:cstheme="minorHAnsi"/>
                <w:bCs w:val="0"/>
                <w:sz w:val="22"/>
                <w:szCs w:val="22"/>
              </w:rPr>
              <w:instrText>FORMTEXT</w:instrText>
            </w:r>
            <w:r w:rsidR="000A3A24" w:rsidRPr="000F4234">
              <w:rPr>
                <w:rFonts w:asciiTheme="minorHAnsi" w:hAnsiTheme="minorHAnsi" w:cstheme="minorHAnsi"/>
                <w:bCs w:val="0"/>
                <w:sz w:val="22"/>
                <w:szCs w:val="22"/>
                <w:lang w:val="el-GR"/>
              </w:rPr>
              <w:instrText xml:space="preserve"> </w:instrText>
            </w:r>
            <w:r w:rsidR="005E2E37" w:rsidRPr="000F4234">
              <w:rPr>
                <w:rFonts w:asciiTheme="minorHAnsi" w:hAnsiTheme="minorHAnsi" w:cstheme="minorHAnsi"/>
                <w:bCs w:val="0"/>
                <w:sz w:val="22"/>
                <w:szCs w:val="22"/>
              </w:rPr>
            </w:r>
            <w:r w:rsidR="005E2E37" w:rsidRPr="000F4234">
              <w:rPr>
                <w:rFonts w:asciiTheme="minorHAnsi" w:hAnsiTheme="minorHAnsi" w:cstheme="minorHAnsi"/>
                <w:bCs w:val="0"/>
                <w:sz w:val="22"/>
                <w:szCs w:val="22"/>
              </w:rPr>
              <w:fldChar w:fldCharType="separate"/>
            </w:r>
            <w:r w:rsidR="000A3A24" w:rsidRPr="000F4234">
              <w:rPr>
                <w:rFonts w:asciiTheme="minorHAnsi" w:eastAsia="Arial Unicode MS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="005E2E37" w:rsidRPr="000F4234">
              <w:rPr>
                <w:rFonts w:asciiTheme="minorHAnsi" w:hAnsiTheme="minorHAnsi" w:cstheme="minorHAnsi"/>
                <w:bCs w:val="0"/>
                <w:sz w:val="22"/>
                <w:szCs w:val="22"/>
              </w:rPr>
              <w:fldChar w:fldCharType="end"/>
            </w:r>
            <w:r w:rsidR="000A3A24" w:rsidRPr="000F423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="001D74B8" w:rsidRPr="000F423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(</w:t>
            </w:r>
            <w:r w:rsidR="005E2E37" w:rsidRPr="000F4234">
              <w:rPr>
                <w:rFonts w:asciiTheme="minorHAnsi" w:hAnsiTheme="minorHAnsi" w:cstheme="minorHAnsi"/>
                <w:bCs w:val="0"/>
                <w:sz w:val="22"/>
                <w:szCs w:val="22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0A3A24" w:rsidRPr="000F4234">
              <w:rPr>
                <w:rFonts w:asciiTheme="minorHAnsi" w:hAnsiTheme="minorHAnsi" w:cstheme="minorHAnsi"/>
                <w:bCs w:val="0"/>
                <w:sz w:val="22"/>
                <w:szCs w:val="22"/>
                <w:lang w:val="el-GR"/>
              </w:rPr>
              <w:instrText xml:space="preserve"> </w:instrText>
            </w:r>
            <w:r w:rsidR="000A3A24" w:rsidRPr="000F4234">
              <w:rPr>
                <w:rFonts w:asciiTheme="minorHAnsi" w:hAnsiTheme="minorHAnsi" w:cstheme="minorHAnsi"/>
                <w:bCs w:val="0"/>
                <w:sz w:val="22"/>
                <w:szCs w:val="22"/>
              </w:rPr>
              <w:instrText>FORMTEXT</w:instrText>
            </w:r>
            <w:r w:rsidR="000A3A24" w:rsidRPr="000F4234">
              <w:rPr>
                <w:rFonts w:asciiTheme="minorHAnsi" w:hAnsiTheme="minorHAnsi" w:cstheme="minorHAnsi"/>
                <w:bCs w:val="0"/>
                <w:sz w:val="22"/>
                <w:szCs w:val="22"/>
                <w:lang w:val="el-GR"/>
              </w:rPr>
              <w:instrText xml:space="preserve"> </w:instrText>
            </w:r>
            <w:r w:rsidR="005E2E37" w:rsidRPr="000F4234">
              <w:rPr>
                <w:rFonts w:asciiTheme="minorHAnsi" w:hAnsiTheme="minorHAnsi" w:cstheme="minorHAnsi"/>
                <w:bCs w:val="0"/>
                <w:sz w:val="22"/>
                <w:szCs w:val="22"/>
              </w:rPr>
            </w:r>
            <w:r w:rsidR="005E2E37" w:rsidRPr="000F4234">
              <w:rPr>
                <w:rFonts w:asciiTheme="minorHAnsi" w:hAnsiTheme="minorHAnsi" w:cstheme="minorHAnsi"/>
                <w:bCs w:val="0"/>
                <w:sz w:val="22"/>
                <w:szCs w:val="22"/>
              </w:rPr>
              <w:fldChar w:fldCharType="separate"/>
            </w:r>
            <w:r w:rsidR="000A3A24" w:rsidRPr="000F4234">
              <w:rPr>
                <w:rFonts w:asciiTheme="minorHAnsi" w:eastAsia="Arial Unicode MS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="005E2E37" w:rsidRPr="000F4234">
              <w:rPr>
                <w:rFonts w:asciiTheme="minorHAnsi" w:hAnsiTheme="minorHAnsi" w:cstheme="minorHAnsi"/>
                <w:bCs w:val="0"/>
                <w:sz w:val="22"/>
                <w:szCs w:val="22"/>
              </w:rPr>
              <w:fldChar w:fldCharType="end"/>
            </w:r>
            <w:r w:rsidR="001D74B8" w:rsidRPr="000F423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)</w:t>
            </w:r>
          </w:p>
          <w:p w14:paraId="095D1819" w14:textId="77777777" w:rsidR="002C6212" w:rsidRPr="000F4234" w:rsidRDefault="002C6212" w:rsidP="001D74B8">
            <w:pPr>
              <w:pStyle w:val="6"/>
              <w:ind w:left="567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537224A3" w14:textId="77777777" w:rsidR="001D74B8" w:rsidRPr="000F4234" w:rsidRDefault="00191F8F" w:rsidP="001D74B8">
            <w:pPr>
              <w:pStyle w:val="6"/>
              <w:ind w:left="567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F423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ΠΡΟΣ……………….</w:t>
            </w:r>
            <w:r w:rsidR="00F65FE8" w:rsidRPr="000F423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:</w:t>
            </w:r>
          </w:p>
          <w:p w14:paraId="5CF46BD6" w14:textId="77777777" w:rsidR="000A3A24" w:rsidRPr="000F4234" w:rsidRDefault="000A3A24" w:rsidP="000A3A24">
            <w:pPr>
              <w:ind w:left="55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27D9DCCA" w14:textId="77777777" w:rsidR="001D74B8" w:rsidRPr="000F4234" w:rsidRDefault="001D74B8" w:rsidP="000A3A24">
            <w:pPr>
              <w:ind w:left="5570"/>
              <w:rPr>
                <w:rFonts w:asciiTheme="minorHAnsi" w:hAnsiTheme="minorHAnsi" w:cstheme="minorHAnsi"/>
                <w:sz w:val="22"/>
                <w:szCs w:val="22"/>
              </w:rPr>
            </w:pPr>
            <w:r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                                 </w:t>
            </w:r>
          </w:p>
          <w:p w14:paraId="6BF8085F" w14:textId="77777777" w:rsidR="002C6212" w:rsidRPr="000F4234" w:rsidRDefault="002C6212" w:rsidP="001D74B8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566204C" w14:textId="77777777" w:rsidR="001D74B8" w:rsidRPr="000F4234" w:rsidRDefault="001D74B8" w:rsidP="001D74B8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Αθήνα,</w:t>
            </w:r>
            <w:r w:rsidR="008C2F2E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</w:t>
            </w:r>
            <w:r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0A3A24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59F1B9C8" w14:textId="77777777" w:rsidR="006E5FB0" w:rsidRPr="000A3A24" w:rsidRDefault="006E5FB0">
            <w:pPr>
              <w:pStyle w:val="6"/>
              <w:rPr>
                <w:rFonts w:ascii="Arial Narrow" w:hAnsi="Arial Narrow"/>
                <w:lang w:val="el-GR"/>
              </w:rPr>
            </w:pPr>
          </w:p>
        </w:tc>
      </w:tr>
      <w:tr w:rsidR="006E5FB0" w:rsidRPr="000A3A24" w14:paraId="59EC0501" w14:textId="77777777" w:rsidTr="002C6212">
        <w:trPr>
          <w:gridAfter w:val="1"/>
          <w:wAfter w:w="70" w:type="dxa"/>
          <w:trHeight w:val="382"/>
          <w:jc w:val="center"/>
        </w:trPr>
        <w:tc>
          <w:tcPr>
            <w:tcW w:w="664" w:type="dxa"/>
            <w:vAlign w:val="center"/>
          </w:tcPr>
          <w:p w14:paraId="72196F35" w14:textId="77777777" w:rsidR="006E5FB0" w:rsidRPr="000A3A24" w:rsidRDefault="006E5FB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2" w:type="dxa"/>
            <w:vAlign w:val="center"/>
          </w:tcPr>
          <w:p w14:paraId="54CC4654" w14:textId="77777777" w:rsidR="006E5FB0" w:rsidRPr="000A3A24" w:rsidRDefault="006E5FB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430" w:type="dxa"/>
            <w:tcBorders>
              <w:left w:val="nil"/>
            </w:tcBorders>
            <w:vAlign w:val="center"/>
          </w:tcPr>
          <w:p w14:paraId="3BB2EAF1" w14:textId="77777777" w:rsidR="00093F56" w:rsidRPr="000A3A24" w:rsidRDefault="00093F56" w:rsidP="009F679D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0C17E7" w:rsidRPr="000A3A24" w14:paraId="634A64D7" w14:textId="77777777" w:rsidTr="00BC5DAA">
        <w:trPr>
          <w:gridAfter w:val="1"/>
          <w:wAfter w:w="70" w:type="dxa"/>
          <w:trHeight w:val="1990"/>
          <w:jc w:val="center"/>
        </w:trPr>
        <w:tc>
          <w:tcPr>
            <w:tcW w:w="664" w:type="dxa"/>
            <w:vAlign w:val="center"/>
          </w:tcPr>
          <w:p w14:paraId="4E88CEF4" w14:textId="77777777" w:rsidR="000C17E7" w:rsidRPr="000A3A24" w:rsidRDefault="000C17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2" w:type="dxa"/>
            <w:vAlign w:val="center"/>
          </w:tcPr>
          <w:p w14:paraId="71784D71" w14:textId="77777777" w:rsidR="000C17E7" w:rsidRPr="000A3A24" w:rsidRDefault="000C17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430" w:type="dxa"/>
            <w:tcBorders>
              <w:left w:val="nil"/>
              <w:bottom w:val="single" w:sz="4" w:space="0" w:color="auto"/>
            </w:tcBorders>
            <w:vAlign w:val="center"/>
          </w:tcPr>
          <w:p w14:paraId="2F3FC9FC" w14:textId="77777777" w:rsidR="002C6212" w:rsidRDefault="002C6212" w:rsidP="002C6212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  <w:p w14:paraId="3D348B9C" w14:textId="77777777" w:rsidR="002C6212" w:rsidRDefault="002C6212" w:rsidP="002C6212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  <w:p w14:paraId="23DCA8F4" w14:textId="25E87780" w:rsidR="000C17E7" w:rsidRPr="000F4234" w:rsidRDefault="000A598A" w:rsidP="008F5A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Σε απάντηση του από </w:t>
            </w:r>
            <w:r w:rsidR="00BC5DAA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r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….αιτήματός που μας υποβάλατε με σκοπό τη χρηματοδότηση </w:t>
            </w:r>
            <w:r w:rsidR="00BE21F1" w:rsidRPr="000F4234">
              <w:rPr>
                <w:rFonts w:asciiTheme="minorHAnsi" w:hAnsiTheme="minorHAnsi" w:cstheme="minorHAnsi"/>
                <w:sz w:val="22"/>
                <w:szCs w:val="22"/>
              </w:rPr>
              <w:t>Επενδυτικού Σ</w:t>
            </w:r>
            <w:r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χεδίου </w:t>
            </w:r>
            <w:r w:rsidR="00876FE3" w:rsidRPr="00BC5DA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876FE3">
              <w:rPr>
                <w:rFonts w:asciiTheme="minorHAnsi" w:hAnsiTheme="minorHAnsi" w:cstheme="minorHAnsi"/>
                <w:sz w:val="22"/>
                <w:szCs w:val="22"/>
              </w:rPr>
              <w:t xml:space="preserve">σας </w:t>
            </w:r>
            <w:r w:rsidR="0091790D" w:rsidRPr="000F4234">
              <w:rPr>
                <w:rFonts w:asciiTheme="minorHAnsi" w:hAnsiTheme="minorHAnsi" w:cstheme="minorHAnsi"/>
                <w:sz w:val="22"/>
                <w:szCs w:val="22"/>
              </w:rPr>
              <w:t>στο καθεστώς</w:t>
            </w:r>
            <w:r w:rsidR="005878F8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76FE3">
              <w:rPr>
                <w:rFonts w:asciiTheme="minorHAnsi" w:hAnsiTheme="minorHAnsi" w:cstheme="minorHAnsi"/>
                <w:sz w:val="22"/>
                <w:szCs w:val="22"/>
              </w:rPr>
              <w:t xml:space="preserve">(ονομασία καθεστώτος) για </w:t>
            </w:r>
            <w:r w:rsidR="005878F8" w:rsidRPr="000F4234">
              <w:rPr>
                <w:rFonts w:asciiTheme="minorHAnsi" w:hAnsiTheme="minorHAnsi" w:cstheme="minorHAnsi"/>
                <w:sz w:val="22"/>
                <w:szCs w:val="22"/>
              </w:rPr>
              <w:t>χορήγηση κρατικής</w:t>
            </w:r>
            <w:r w:rsidR="0091790D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ενίσχυσης</w:t>
            </w:r>
            <w:r w:rsidR="00876FE3">
              <w:rPr>
                <w:rFonts w:asciiTheme="minorHAnsi" w:hAnsiTheme="minorHAnsi" w:cstheme="minorHAnsi"/>
                <w:sz w:val="22"/>
                <w:szCs w:val="22"/>
              </w:rPr>
              <w:t xml:space="preserve"> με τη μορφή</w:t>
            </w:r>
            <w:r w:rsidR="0091790D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76FE3" w:rsidRPr="00BC5DAA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="000A3A24" w:rsidRPr="00BC5DA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264E10" w:rsidRPr="00BC5DA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u w:val="single"/>
              </w:rPr>
              <w:t>περιγραφή του είδους ενίσχυσης που έχει αιτηθεί η Εταιρία</w:t>
            </w:r>
            <w:r w:rsidR="00876FE3" w:rsidRPr="00BC5DA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u w:val="single"/>
              </w:rPr>
              <w:t>)</w:t>
            </w:r>
            <w:r w:rsidR="00264E10" w:rsidRPr="000F423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u w:val="single"/>
              </w:rPr>
              <w:t xml:space="preserve"> </w:t>
            </w:r>
            <w:r w:rsidR="000C17E7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του </w:t>
            </w:r>
            <w:r w:rsidR="0091790D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Αναπτυξιακού </w:t>
            </w:r>
            <w:r w:rsidR="000C17E7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Νόμου </w:t>
            </w:r>
            <w:r w:rsidR="0091790D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4887/</w:t>
            </w:r>
            <w:r w:rsidR="005878F8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</w:t>
            </w:r>
            <w:r w:rsidR="0091790D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22</w:t>
            </w:r>
            <w:r w:rsidR="00657508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F06E6F" w:rsidRPr="000F4234">
              <w:rPr>
                <w:rFonts w:asciiTheme="minorHAnsi" w:hAnsiTheme="minorHAnsi" w:cstheme="minorHAnsi"/>
                <w:sz w:val="22"/>
                <w:szCs w:val="22"/>
              </w:rPr>
              <w:t>σ</w:t>
            </w:r>
            <w:r w:rsidR="000C17E7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υνολικού </w:t>
            </w:r>
            <w:r w:rsidR="00F06E6F" w:rsidRPr="000F4234">
              <w:rPr>
                <w:rFonts w:asciiTheme="minorHAnsi" w:hAnsiTheme="minorHAnsi" w:cstheme="minorHAnsi"/>
                <w:sz w:val="22"/>
                <w:szCs w:val="22"/>
              </w:rPr>
              <w:t>προϋπολογιζόμενου κ</w:t>
            </w:r>
            <w:r w:rsidR="000C17E7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όστους </w:t>
            </w:r>
            <w:r w:rsidR="000C17E7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€ 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0A3A24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="000A3A24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0C17E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0C17E7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0A3A24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="001439C3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ευρώ)</w:t>
            </w:r>
            <w:r w:rsidR="00F06E6F" w:rsidRPr="000F42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439C3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που αφορά στην</w:t>
            </w:r>
            <w:r w:rsidR="000A3A24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0A3A24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="000A3A24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C17E7" w:rsidRPr="000F423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0C17E7" w:rsidRPr="000F4234">
              <w:rPr>
                <w:rFonts w:asciiTheme="minorHAnsi" w:hAnsiTheme="minorHAnsi" w:cstheme="minorHAnsi"/>
                <w:i/>
                <w:iCs/>
                <w:color w:val="244061" w:themeColor="accent1" w:themeShade="80"/>
                <w:sz w:val="22"/>
                <w:szCs w:val="22"/>
              </w:rPr>
              <w:t>συνοπτική περιγραφή της προτεινόμενης επένδυσης</w:t>
            </w:r>
            <w:r w:rsidR="000C17E7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), η οποία βρίσκεται </w:t>
            </w:r>
            <w:r w:rsidR="0091790D" w:rsidRPr="000F4234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</w:rPr>
              <w:t>(</w:t>
            </w:r>
            <w:r w:rsidR="0091790D" w:rsidRPr="000F4234">
              <w:rPr>
                <w:rFonts w:asciiTheme="minorHAnsi" w:hAnsiTheme="minorHAnsi" w:cstheme="minorHAnsi"/>
                <w:i/>
                <w:iCs/>
                <w:color w:val="244061" w:themeColor="accent1" w:themeShade="80"/>
                <w:sz w:val="22"/>
                <w:szCs w:val="22"/>
              </w:rPr>
              <w:t>ή πρόκειται να ιδρυθε</w:t>
            </w:r>
            <w:r w:rsidR="0091790D" w:rsidRPr="000F4234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</w:rPr>
              <w:t>ί)</w:t>
            </w:r>
            <w:r w:rsidR="0091790D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C17E7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στην περιοχή 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0A3A24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="000A3A24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0C17E7" w:rsidRPr="000F4234">
              <w:rPr>
                <w:rFonts w:asciiTheme="minorHAnsi" w:hAnsiTheme="minorHAnsi" w:cstheme="minorHAnsi"/>
                <w:sz w:val="22"/>
                <w:szCs w:val="22"/>
              </w:rPr>
              <w:t>τ</w:t>
            </w:r>
            <w:r w:rsidR="0091790D" w:rsidRPr="000F4234">
              <w:rPr>
                <w:rFonts w:asciiTheme="minorHAnsi" w:hAnsiTheme="minorHAnsi" w:cstheme="minorHAnsi"/>
                <w:sz w:val="22"/>
                <w:szCs w:val="22"/>
              </w:rPr>
              <w:t>ης Περιφερειακής Ενότητας</w:t>
            </w:r>
            <w:r w:rsidR="000A3A24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0A3A24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="000A3A24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0C17E7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της Περιφέρειας 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0A3A24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="00637730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r w:rsidR="00637730" w:rsidRPr="000F423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περαιτέρω, και για λόγους συντομίας, το «Επενδυτικό Σχέδιο»</w:t>
            </w:r>
            <w:r w:rsidR="00637730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r w:rsidR="002C6212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="00D85485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το </w:t>
            </w:r>
            <w:r w:rsidR="002C6212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χρηματοδοτικό σχήμα του οποίου </w:t>
            </w:r>
            <w:r w:rsidR="00473635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t>έχει την ως κάτωθι</w:t>
            </w:r>
            <w:r w:rsidR="000A2EA8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μορφή</w:t>
            </w:r>
            <w:r w:rsidR="002C3008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</w:tr>
      <w:tr w:rsidR="005740B1" w:rsidRPr="000A3A24" w14:paraId="10BF6953" w14:textId="77777777" w:rsidTr="00BC5DAA">
        <w:trPr>
          <w:gridAfter w:val="1"/>
          <w:wAfter w:w="70" w:type="dxa"/>
          <w:trHeight w:val="2593"/>
          <w:jc w:val="center"/>
        </w:trPr>
        <w:tc>
          <w:tcPr>
            <w:tcW w:w="664" w:type="dxa"/>
            <w:vAlign w:val="center"/>
          </w:tcPr>
          <w:p w14:paraId="380B81E5" w14:textId="77777777" w:rsidR="005740B1" w:rsidRPr="000A3A24" w:rsidRDefault="005740B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14:paraId="2C82F659" w14:textId="77777777" w:rsidR="005740B1" w:rsidRPr="000A3A24" w:rsidRDefault="005740B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0980" w:type="dxa"/>
              <w:tblInd w:w="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66"/>
              <w:gridCol w:w="1985"/>
              <w:gridCol w:w="1276"/>
              <w:gridCol w:w="1465"/>
              <w:gridCol w:w="1388"/>
            </w:tblGrid>
            <w:tr w:rsidR="005740B1" w:rsidRPr="000F4234" w14:paraId="6F670DAB" w14:textId="77777777" w:rsidTr="009531BF">
              <w:tc>
                <w:tcPr>
                  <w:tcW w:w="48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7318B1A" w14:textId="77777777" w:rsidR="00625F15" w:rsidRPr="000F4234" w:rsidRDefault="00625F15" w:rsidP="002C6212">
                  <w:pPr>
                    <w:pStyle w:val="4"/>
                    <w:ind w:left="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  <w:u w:val="single"/>
                      <w:lang w:val="el-GR"/>
                    </w:rPr>
                  </w:pPr>
                </w:p>
                <w:p w14:paraId="02B224F6" w14:textId="77777777" w:rsidR="005740B1" w:rsidRPr="000F4234" w:rsidRDefault="003468D9" w:rsidP="00BE21F1">
                  <w:pPr>
                    <w:pStyle w:val="4"/>
                    <w:ind w:left="-59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  <w:u w:val="single"/>
                      <w:lang w:val="el-GR"/>
                    </w:rPr>
                  </w:pPr>
                  <w:r w:rsidRPr="000F4234">
                    <w:rPr>
                      <w:rFonts w:asciiTheme="minorHAnsi" w:hAnsiTheme="minorHAnsi" w:cstheme="minorHAnsi"/>
                      <w:sz w:val="22"/>
                      <w:szCs w:val="22"/>
                      <w:u w:val="single"/>
                      <w:lang w:val="el-GR"/>
                    </w:rPr>
                    <w:t>Χρηματοδοτικό σχήμα επενδυτικού σχεδίου</w:t>
                  </w:r>
                  <w:r w:rsidR="00637730" w:rsidRPr="000F4234">
                    <w:rPr>
                      <w:rFonts w:asciiTheme="minorHAnsi" w:hAnsiTheme="minorHAnsi" w:cstheme="minorHAnsi"/>
                      <w:sz w:val="22"/>
                      <w:szCs w:val="22"/>
                      <w:u w:val="single"/>
                      <w:lang w:val="el-GR"/>
                    </w:rPr>
                    <w:t xml:space="preserve"> (</w:t>
                  </w:r>
                  <w:r w:rsidR="00637730" w:rsidRPr="000F4234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u w:val="single"/>
                      <w:lang w:val="el-GR"/>
                    </w:rPr>
                    <w:t>με βάση την αίτηση της Εταιρίας σας περί υπαγωγής του Επενδυτικού Σχεδίου σε καθεστώς χορήγησης κρατικής ενίσχυσης του ν.4887/2022</w:t>
                  </w:r>
                  <w:r w:rsidR="00637730" w:rsidRPr="000F4234">
                    <w:rPr>
                      <w:rFonts w:asciiTheme="minorHAnsi" w:hAnsiTheme="minorHAnsi" w:cstheme="minorHAnsi"/>
                      <w:sz w:val="22"/>
                      <w:szCs w:val="22"/>
                      <w:u w:val="single"/>
                      <w:lang w:val="el-GR"/>
                    </w:rPr>
                    <w:t>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740B3E8" w14:textId="77777777" w:rsidR="002053D7" w:rsidRDefault="002053D7" w:rsidP="002053D7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14:paraId="58428A26" w14:textId="77777777" w:rsidR="005740B1" w:rsidRPr="000F4234" w:rsidRDefault="005740B1" w:rsidP="002053D7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0F423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(Ποσά σε €)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BBAAD7D" w14:textId="77777777" w:rsidR="002053D7" w:rsidRDefault="002053D7" w:rsidP="002053D7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14:paraId="139E48DD" w14:textId="77777777" w:rsidR="005740B1" w:rsidRPr="000F4234" w:rsidRDefault="005740B1" w:rsidP="002053D7">
                  <w:pPr>
                    <w:ind w:left="-106" w:right="-11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0F423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(</w:t>
                  </w:r>
                  <w:r w:rsidR="002053D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Ποσοστά</w:t>
                  </w:r>
                  <w:r w:rsidR="002053D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  <w:t xml:space="preserve"> </w:t>
                  </w:r>
                  <w:r w:rsidR="003F55E1" w:rsidRPr="000F423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  <w:r w:rsidRPr="000F423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465" w:type="dxa"/>
                  <w:tcBorders>
                    <w:left w:val="nil"/>
                    <w:bottom w:val="nil"/>
                  </w:tcBorders>
                </w:tcPr>
                <w:p w14:paraId="3A5DFF75" w14:textId="77777777" w:rsidR="005740B1" w:rsidRPr="000F4234" w:rsidRDefault="005740B1" w:rsidP="005740B1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  <w:vAlign w:val="center"/>
                </w:tcPr>
                <w:p w14:paraId="431DF5AF" w14:textId="77777777" w:rsidR="005740B1" w:rsidRPr="000F4234" w:rsidRDefault="005740B1" w:rsidP="005740B1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0F423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(Ποσοστά)</w:t>
                  </w:r>
                </w:p>
              </w:tc>
            </w:tr>
            <w:tr w:rsidR="005740B1" w:rsidRPr="000F4234" w14:paraId="77CD6C79" w14:textId="77777777" w:rsidTr="009531BF">
              <w:tc>
                <w:tcPr>
                  <w:tcW w:w="48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F8443D1" w14:textId="77777777" w:rsidR="005740B1" w:rsidRPr="000F4234" w:rsidRDefault="005740B1" w:rsidP="005740B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F423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Α. Ίδια Συμμετοχή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2A9BF0" w14:textId="77777777" w:rsidR="005740B1" w:rsidRPr="000F4234" w:rsidRDefault="005740B1" w:rsidP="005740B1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DAD3F6C" w14:textId="77777777" w:rsidR="005740B1" w:rsidRPr="000F4234" w:rsidRDefault="005740B1" w:rsidP="005740B1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66E82D" w14:textId="77777777" w:rsidR="005740B1" w:rsidRPr="000F4234" w:rsidRDefault="005740B1" w:rsidP="005740B1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  <w:tcBorders>
                    <w:left w:val="nil"/>
                  </w:tcBorders>
                  <w:vAlign w:val="center"/>
                </w:tcPr>
                <w:p w14:paraId="08E5ED4E" w14:textId="77777777" w:rsidR="005740B1" w:rsidRPr="000F4234" w:rsidRDefault="005740B1" w:rsidP="005740B1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F4234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…%</w:t>
                  </w:r>
                </w:p>
              </w:tc>
            </w:tr>
            <w:tr w:rsidR="005740B1" w:rsidRPr="000F4234" w14:paraId="63F6593B" w14:textId="77777777" w:rsidTr="009531BF">
              <w:tc>
                <w:tcPr>
                  <w:tcW w:w="48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EC7656E" w14:textId="77777777" w:rsidR="005740B1" w:rsidRPr="000F4234" w:rsidRDefault="005740B1" w:rsidP="005740B1">
                  <w:pPr>
                    <w:ind w:right="-199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F4234">
                    <w:rPr>
                      <w:rFonts w:asciiTheme="minorHAnsi" w:hAnsiTheme="minorHAnsi" w:cstheme="minorHAnsi"/>
                      <w:sz w:val="22"/>
                      <w:szCs w:val="22"/>
                    </w:rPr>
                    <w:t>Β. Τραπεζικός Δανεισμός</w:t>
                  </w:r>
                </w:p>
                <w:p w14:paraId="628AF005" w14:textId="35C9D099" w:rsidR="00207B08" w:rsidRPr="00B02A54" w:rsidRDefault="00207B08" w:rsidP="00B02A54">
                  <w:pPr>
                    <w:ind w:right="-199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F423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Γ. </w:t>
                  </w:r>
                  <w:r w:rsidR="00B02A5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Δανεισμός με Χρηματοδοτικό Εργαλείο (ΧΕ) της </w:t>
                  </w:r>
                  <w:r w:rsidR="00B02A54" w:rsidRPr="00BC5DA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B02A54">
                    <w:rPr>
                      <w:rFonts w:asciiTheme="minorHAnsi" w:hAnsiTheme="minorHAnsi" w:cstheme="minorHAnsi"/>
                      <w:sz w:val="22"/>
                      <w:szCs w:val="22"/>
                    </w:rPr>
                    <w:t>Ελληνικής Αναπτυξιακής Τράπεζας (</w:t>
                  </w:r>
                  <w:r w:rsidR="00B02A54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HDB</w:t>
                  </w:r>
                  <w:r w:rsidR="00B02A54" w:rsidRPr="00BC5DAA">
                    <w:rPr>
                      <w:rFonts w:asciiTheme="minorHAnsi" w:hAnsiTheme="minorHAnsi" w:cstheme="minorHAnsi"/>
                      <w:sz w:val="22"/>
                      <w:szCs w:val="22"/>
                    </w:rPr>
                    <w:t>)-</w:t>
                  </w:r>
                  <w:r w:rsidR="00B02A54">
                    <w:rPr>
                      <w:rFonts w:asciiTheme="minorHAnsi" w:hAnsiTheme="minorHAnsi" w:cstheme="minorHAnsi"/>
                      <w:sz w:val="22"/>
                      <w:szCs w:val="22"/>
                    </w:rPr>
                    <w:t>Προσδιορισμός του ΧΕ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6DF77" w14:textId="77777777" w:rsidR="005740B1" w:rsidRPr="000F4234" w:rsidRDefault="005740B1" w:rsidP="005740B1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9577E11" w14:textId="77777777" w:rsidR="005740B1" w:rsidRPr="000F4234" w:rsidRDefault="005740B1" w:rsidP="005740B1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8C47F7" w14:textId="77777777" w:rsidR="005740B1" w:rsidRPr="000F4234" w:rsidRDefault="005740B1" w:rsidP="005740B1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  <w:tcBorders>
                    <w:left w:val="nil"/>
                  </w:tcBorders>
                  <w:vAlign w:val="center"/>
                </w:tcPr>
                <w:p w14:paraId="1CB196E4" w14:textId="77777777" w:rsidR="005740B1" w:rsidRPr="000F4234" w:rsidRDefault="005740B1" w:rsidP="005740B1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F4234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…%</w:t>
                  </w:r>
                </w:p>
              </w:tc>
            </w:tr>
            <w:tr w:rsidR="005740B1" w:rsidRPr="000F4234" w14:paraId="24B1DA0D" w14:textId="77777777" w:rsidTr="009531BF">
              <w:tc>
                <w:tcPr>
                  <w:tcW w:w="48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CCA134F" w14:textId="77777777" w:rsidR="000A598A" w:rsidRPr="000F4234" w:rsidRDefault="00207B08" w:rsidP="005740B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F4234">
                    <w:rPr>
                      <w:rFonts w:asciiTheme="minorHAnsi" w:hAnsiTheme="minorHAnsi" w:cstheme="minorHAnsi"/>
                      <w:sz w:val="22"/>
                      <w:szCs w:val="22"/>
                    </w:rPr>
                    <w:t>Δ</w:t>
                  </w:r>
                  <w:r w:rsidR="00625F15" w:rsidRPr="000F4234">
                    <w:rPr>
                      <w:rFonts w:asciiTheme="minorHAnsi" w:hAnsiTheme="minorHAnsi" w:cstheme="minorHAnsi"/>
                      <w:sz w:val="22"/>
                      <w:szCs w:val="22"/>
                    </w:rPr>
                    <w:t>. Χρηματοδοτική Μίσθωση (</w:t>
                  </w:r>
                  <w:r w:rsidR="00625F15" w:rsidRPr="000F4234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Leasing</w:t>
                  </w:r>
                  <w:r w:rsidR="00625F15" w:rsidRPr="000F4234">
                    <w:rPr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</w:p>
                <w:p w14:paraId="6F53A699" w14:textId="77777777" w:rsidR="0095391E" w:rsidRPr="000F4234" w:rsidRDefault="00207B08" w:rsidP="005740B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F4234">
                    <w:rPr>
                      <w:rFonts w:asciiTheme="minorHAnsi" w:hAnsiTheme="minorHAnsi" w:cstheme="minorHAnsi"/>
                      <w:sz w:val="22"/>
                      <w:szCs w:val="22"/>
                    </w:rPr>
                    <w:t>Ε</w:t>
                  </w:r>
                  <w:r w:rsidR="005740B1" w:rsidRPr="000F4234">
                    <w:rPr>
                      <w:rFonts w:asciiTheme="minorHAnsi" w:hAnsiTheme="minorHAnsi" w:cstheme="minorHAnsi"/>
                      <w:sz w:val="22"/>
                      <w:szCs w:val="22"/>
                    </w:rPr>
                    <w:t>. Ε</w:t>
                  </w:r>
                  <w:r w:rsidR="002C3008" w:rsidRPr="000F423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πιχορήγηση </w:t>
                  </w:r>
                  <w:r w:rsidR="0095391E" w:rsidRPr="000F4234">
                    <w:rPr>
                      <w:rFonts w:asciiTheme="minorHAnsi" w:hAnsiTheme="minorHAnsi" w:cstheme="minorHAnsi"/>
                      <w:sz w:val="22"/>
                      <w:szCs w:val="22"/>
                    </w:rPr>
                    <w:t>Επένδυσης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2B20CF" w14:textId="77777777" w:rsidR="005740B1" w:rsidRPr="000F4234" w:rsidRDefault="005740B1" w:rsidP="005740B1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C968E53" w14:textId="77777777" w:rsidR="005740B1" w:rsidRPr="000F4234" w:rsidRDefault="005740B1" w:rsidP="005740B1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DED9FF" w14:textId="77777777" w:rsidR="005740B1" w:rsidRPr="000F4234" w:rsidRDefault="005740B1" w:rsidP="005740B1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  <w:tcBorders>
                    <w:left w:val="nil"/>
                  </w:tcBorders>
                  <w:vAlign w:val="center"/>
                </w:tcPr>
                <w:p w14:paraId="6E5DEF4A" w14:textId="77777777" w:rsidR="005740B1" w:rsidRPr="000F4234" w:rsidRDefault="005740B1" w:rsidP="005740B1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F4234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…%</w:t>
                  </w:r>
                </w:p>
              </w:tc>
            </w:tr>
            <w:tr w:rsidR="005740B1" w:rsidRPr="000F4234" w14:paraId="3012BCC4" w14:textId="77777777" w:rsidTr="009531BF">
              <w:trPr>
                <w:gridAfter w:val="2"/>
                <w:wAfter w:w="2853" w:type="dxa"/>
              </w:trPr>
              <w:tc>
                <w:tcPr>
                  <w:tcW w:w="48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606FB6A" w14:textId="77777777" w:rsidR="005740B1" w:rsidRPr="000F4234" w:rsidRDefault="005740B1" w:rsidP="005740B1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</w:pPr>
                  <w:r w:rsidRPr="000F4234"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  <w:t>Σ</w:t>
                  </w:r>
                  <w:r w:rsidR="002C6212" w:rsidRPr="000F4234"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  <w:t>υνολικό χρηματοδοτικό σχήμα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4E7F16A" w14:textId="77777777" w:rsidR="005740B1" w:rsidRPr="000F4234" w:rsidRDefault="005E2E37" w:rsidP="005740B1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u w:val="single"/>
                    </w:rPr>
                  </w:pPr>
                  <w:r w:rsidRPr="000F423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begin">
                      <w:ffData>
                        <w:name w:val="Κείμενο1"/>
                        <w:enabled/>
                        <w:calcOnExit w:val="0"/>
                        <w:textInput/>
                      </w:ffData>
                    </w:fldChar>
                  </w:r>
                  <w:r w:rsidR="000A3A24" w:rsidRPr="000F423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0F423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r>
                  <w:r w:rsidRPr="000F423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separate"/>
                  </w:r>
                  <w:r w:rsidR="000A3A24" w:rsidRPr="000F423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0A3A24" w:rsidRPr="000F423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0A3A24" w:rsidRPr="000F423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0A3A24" w:rsidRPr="000F423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0A3A24" w:rsidRPr="000F423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F423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1255C88" w14:textId="77777777" w:rsidR="005740B1" w:rsidRDefault="005740B1" w:rsidP="005740B1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</w:pPr>
                  <w:r w:rsidRPr="000F4234"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  <w:t>100</w:t>
                  </w:r>
                  <w:r w:rsidR="00E105C5" w:rsidRPr="000F4234"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  <w:lang w:val="en-US"/>
                    </w:rPr>
                    <w:t xml:space="preserve"> </w:t>
                  </w:r>
                  <w:r w:rsidRPr="000F4234"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  <w:t>%</w:t>
                  </w:r>
                </w:p>
                <w:p w14:paraId="015B8BE7" w14:textId="77777777" w:rsidR="00B12633" w:rsidRPr="000F4234" w:rsidRDefault="00B12633" w:rsidP="005740B1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14:paraId="59E0663F" w14:textId="77777777" w:rsidR="005740B1" w:rsidRPr="000F4234" w:rsidRDefault="005740B1" w:rsidP="005740B1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6E5FB0" w:rsidRPr="000A3A24" w14:paraId="1094F5B4" w14:textId="77777777" w:rsidTr="00BC5DAA">
        <w:trPr>
          <w:gridAfter w:val="1"/>
          <w:wAfter w:w="70" w:type="dxa"/>
          <w:trHeight w:val="1251"/>
          <w:jc w:val="center"/>
        </w:trPr>
        <w:tc>
          <w:tcPr>
            <w:tcW w:w="664" w:type="dxa"/>
            <w:vAlign w:val="center"/>
          </w:tcPr>
          <w:p w14:paraId="1A385CA3" w14:textId="77777777" w:rsidR="006E5FB0" w:rsidRPr="000A3A24" w:rsidRDefault="006E5FB0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F4697A0" w14:textId="77777777" w:rsidR="005740B1" w:rsidRPr="000A3A24" w:rsidRDefault="005740B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233E117" w14:textId="77777777" w:rsidR="005740B1" w:rsidRPr="000A3A24" w:rsidRDefault="005740B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14:paraId="2B4F14E3" w14:textId="77777777" w:rsidR="006E5FB0" w:rsidRPr="000A3A24" w:rsidRDefault="006E5FB0">
            <w:pPr>
              <w:pStyle w:val="8"/>
              <w:rPr>
                <w:rFonts w:ascii="Arial Narrow" w:hAnsi="Arial Narrow"/>
                <w:b w:val="0"/>
                <w:color w:val="FFFFFF"/>
                <w:sz w:val="22"/>
                <w:szCs w:val="22"/>
              </w:rPr>
            </w:pP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00AA" w14:textId="77777777" w:rsidR="00B12633" w:rsidRPr="000F4234" w:rsidRDefault="00861A82" w:rsidP="00B126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1A82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B12633" w:rsidRPr="000F4234">
              <w:rPr>
                <w:rFonts w:asciiTheme="minorHAnsi" w:hAnsiTheme="minorHAnsi" w:cstheme="minorHAnsi"/>
                <w:sz w:val="22"/>
                <w:szCs w:val="22"/>
              </w:rPr>
              <w:t>ΣΤ. Ενισχυόμενο Κόστος</w:t>
            </w:r>
          </w:p>
          <w:p w14:paraId="39E33613" w14:textId="77777777" w:rsidR="000F4234" w:rsidRDefault="00861A82" w:rsidP="00B126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1A82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B12633" w:rsidRPr="000F4234">
              <w:rPr>
                <w:rFonts w:asciiTheme="minorHAnsi" w:hAnsiTheme="minorHAnsi" w:cstheme="minorHAnsi"/>
                <w:sz w:val="22"/>
                <w:szCs w:val="22"/>
              </w:rPr>
              <w:t>Ζ. Μη Ενισχυόμενο Κόστος</w:t>
            </w:r>
          </w:p>
          <w:p w14:paraId="5C9E5935" w14:textId="77777777" w:rsidR="00B12633" w:rsidRDefault="00B12633" w:rsidP="000A598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D12C15" w14:textId="0BEF78C0" w:rsidR="006E5FB0" w:rsidRPr="000F4234" w:rsidRDefault="00F75B24" w:rsidP="000A598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σας γνωστοποιούμε ότι </w:t>
            </w:r>
            <w:r w:rsidR="00637730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η </w:t>
            </w:r>
            <w:r w:rsidRPr="000F4234">
              <w:rPr>
                <w:rFonts w:asciiTheme="minorHAnsi" w:hAnsiTheme="minorHAnsi" w:cstheme="minorHAnsi"/>
                <w:sz w:val="22"/>
                <w:szCs w:val="22"/>
              </w:rPr>
              <w:t>Τράπεζ</w:t>
            </w:r>
            <w:r w:rsidR="00637730" w:rsidRPr="000F4234">
              <w:rPr>
                <w:rFonts w:asciiTheme="minorHAnsi" w:hAnsiTheme="minorHAnsi" w:cstheme="minorHAnsi"/>
                <w:sz w:val="22"/>
                <w:szCs w:val="22"/>
              </w:rPr>
              <w:t>ά</w:t>
            </w:r>
            <w:r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μας </w:t>
            </w:r>
            <w:r w:rsidRPr="000F4234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έχει</w:t>
            </w:r>
            <w:r w:rsidR="00637730" w:rsidRPr="000F4234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</w:t>
            </w:r>
            <w:r w:rsidR="003F55E1" w:rsidRPr="000F4234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προ</w:t>
            </w:r>
            <w:r w:rsidR="00637730" w:rsidRPr="000F4234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εγκρίνει τη χρηματοδότηση</w:t>
            </w:r>
            <w:r w:rsidR="00637730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της Εταιρίας σας με</w:t>
            </w:r>
            <w:r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ποσό  €</w:t>
            </w:r>
            <w:r w:rsidR="005E2E37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E105C5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="005E2E37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5E2E37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E105C5" w:rsidRPr="000F4234">
              <w:rPr>
                <w:rFonts w:asciiTheme="minorHAnsi" w:eastAsia="Arial Unicode MS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E105C5" w:rsidRPr="000F4234">
              <w:rPr>
                <w:rFonts w:asciiTheme="minorHAnsi" w:eastAsia="Arial Unicode MS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E105C5" w:rsidRPr="000F4234">
              <w:rPr>
                <w:rFonts w:asciiTheme="minorHAnsi" w:eastAsia="Arial Unicode MS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E105C5" w:rsidRPr="000F4234">
              <w:rPr>
                <w:rFonts w:asciiTheme="minorHAnsi" w:eastAsia="Arial Unicode MS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E105C5" w:rsidRPr="000F4234">
              <w:rPr>
                <w:rFonts w:asciiTheme="minorHAnsi" w:eastAsia="Arial Unicode MS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5E2E37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 (</w:t>
            </w:r>
            <w:r w:rsidR="005E2E37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E105C5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="005E2E37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5E2E37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E105C5" w:rsidRPr="000F4234">
              <w:rPr>
                <w:rFonts w:asciiTheme="minorHAnsi" w:eastAsia="Arial Unicode MS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E105C5" w:rsidRPr="000F4234">
              <w:rPr>
                <w:rFonts w:asciiTheme="minorHAnsi" w:eastAsia="Arial Unicode MS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E105C5" w:rsidRPr="000F4234">
              <w:rPr>
                <w:rFonts w:asciiTheme="minorHAnsi" w:eastAsia="Arial Unicode MS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E105C5" w:rsidRPr="000F4234">
              <w:rPr>
                <w:rFonts w:asciiTheme="minorHAnsi" w:eastAsia="Arial Unicode MS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E105C5" w:rsidRPr="000F4234">
              <w:rPr>
                <w:rFonts w:asciiTheme="minorHAnsi" w:eastAsia="Arial Unicode MS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5E2E37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="00E105C5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ευρώ)</w:t>
            </w:r>
            <w:r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1091D">
              <w:rPr>
                <w:rFonts w:asciiTheme="minorHAnsi" w:hAnsiTheme="minorHAnsi" w:cstheme="minorHAnsi"/>
                <w:sz w:val="22"/>
                <w:szCs w:val="22"/>
              </w:rPr>
              <w:t xml:space="preserve">και </w:t>
            </w:r>
            <w:r w:rsidR="0041091D" w:rsidRPr="00F041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ετήσιο επιτόκιο</w:t>
            </w:r>
            <w:r w:rsidR="004109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1091D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41091D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="0041091D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41091D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41091D" w:rsidRPr="000F4234">
              <w:rPr>
                <w:rFonts w:asciiTheme="minorHAnsi" w:eastAsia="Arial Unicode MS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41091D" w:rsidRPr="000F4234">
              <w:rPr>
                <w:rFonts w:asciiTheme="minorHAnsi" w:eastAsia="Arial Unicode MS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41091D" w:rsidRPr="000F4234">
              <w:rPr>
                <w:rFonts w:asciiTheme="minorHAnsi" w:eastAsia="Arial Unicode MS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41091D" w:rsidRPr="000F4234">
              <w:rPr>
                <w:rFonts w:asciiTheme="minorHAnsi" w:eastAsia="Arial Unicode MS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41091D" w:rsidRPr="000F4234">
              <w:rPr>
                <w:rFonts w:asciiTheme="minorHAnsi" w:eastAsia="Arial Unicode MS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41091D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="004109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%,</w:t>
            </w:r>
            <w:r w:rsidR="004109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F4234">
              <w:rPr>
                <w:rFonts w:asciiTheme="minorHAnsi" w:hAnsiTheme="minorHAnsi" w:cstheme="minorHAnsi"/>
                <w:sz w:val="22"/>
                <w:szCs w:val="22"/>
              </w:rPr>
              <w:t>για την κάλυψη του Τραπεζικού Δανεισμού</w:t>
            </w:r>
            <w:r w:rsidR="005E24F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D09B6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που</w:t>
            </w:r>
            <w:r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απαιτείται για τη χρηματοδότηση </w:t>
            </w:r>
            <w:r w:rsidR="00D156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76FE3" w:rsidRPr="000F4234">
              <w:rPr>
                <w:rFonts w:asciiTheme="minorHAnsi" w:hAnsiTheme="minorHAnsi" w:cstheme="minorHAnsi"/>
                <w:sz w:val="22"/>
                <w:szCs w:val="22"/>
              </w:rPr>
              <w:t>τ</w:t>
            </w:r>
            <w:r w:rsidR="00876FE3">
              <w:rPr>
                <w:rFonts w:asciiTheme="minorHAnsi" w:hAnsiTheme="minorHAnsi" w:cstheme="minorHAnsi"/>
                <w:sz w:val="22"/>
                <w:szCs w:val="22"/>
              </w:rPr>
              <w:t>ου</w:t>
            </w:r>
            <w:r w:rsidR="00876FE3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76FE3">
              <w:rPr>
                <w:rFonts w:asciiTheme="minorHAnsi" w:hAnsiTheme="minorHAnsi" w:cstheme="minorHAnsi"/>
                <w:sz w:val="22"/>
                <w:szCs w:val="22"/>
              </w:rPr>
              <w:t xml:space="preserve">κόστους </w:t>
            </w:r>
            <w:r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του </w:t>
            </w:r>
            <w:r w:rsidR="00637730" w:rsidRPr="000F4234">
              <w:rPr>
                <w:rFonts w:asciiTheme="minorHAnsi" w:hAnsiTheme="minorHAnsi" w:cstheme="minorHAnsi"/>
                <w:sz w:val="22"/>
                <w:szCs w:val="22"/>
              </w:rPr>
              <w:t>Ε</w:t>
            </w:r>
            <w:r w:rsidR="000C17E7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πενδυτικού </w:t>
            </w:r>
            <w:r w:rsidR="00637730" w:rsidRPr="000F4234">
              <w:rPr>
                <w:rFonts w:asciiTheme="minorHAnsi" w:hAnsiTheme="minorHAnsi" w:cstheme="minorHAnsi"/>
                <w:sz w:val="22"/>
                <w:szCs w:val="22"/>
              </w:rPr>
              <w:t>Σ</w:t>
            </w:r>
            <w:r w:rsidR="000C17E7" w:rsidRPr="000F4234">
              <w:rPr>
                <w:rFonts w:asciiTheme="minorHAnsi" w:hAnsiTheme="minorHAnsi" w:cstheme="minorHAnsi"/>
                <w:sz w:val="22"/>
                <w:szCs w:val="22"/>
              </w:rPr>
              <w:t>χεδίου</w:t>
            </w:r>
            <w:r w:rsidR="00D156B7">
              <w:rPr>
                <w:rFonts w:asciiTheme="minorHAnsi" w:hAnsiTheme="minorHAnsi" w:cstheme="minorHAnsi"/>
                <w:sz w:val="22"/>
                <w:szCs w:val="22"/>
              </w:rPr>
              <w:t>((</w:t>
            </w:r>
            <w:r w:rsidR="00D156B7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ποσοστό </w:t>
            </w:r>
            <w:r w:rsidR="00D156B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D156B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="00D156B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D156B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D156B7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D156B7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D156B7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D156B7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D156B7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D156B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="00D156B7" w:rsidRPr="000F4234">
              <w:rPr>
                <w:rFonts w:asciiTheme="minorHAnsi" w:hAnsiTheme="minorHAnsi" w:cstheme="minorHAnsi"/>
                <w:sz w:val="22"/>
                <w:szCs w:val="22"/>
              </w:rPr>
              <w:t>%</w:t>
            </w:r>
            <w:r w:rsidR="00D156B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0C17E7" w:rsidRPr="000F42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βάσει των διατάξεων του </w:t>
            </w:r>
            <w:r w:rsidR="0091790D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Αναπτυξιακού </w:t>
            </w:r>
            <w:r w:rsidRPr="000F4234">
              <w:rPr>
                <w:rFonts w:asciiTheme="minorHAnsi" w:hAnsiTheme="minorHAnsi" w:cstheme="minorHAnsi"/>
                <w:sz w:val="22"/>
                <w:szCs w:val="22"/>
              </w:rPr>
              <w:t>Νόμου</w:t>
            </w:r>
            <w:r w:rsidR="008033FC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4887/2022</w:t>
            </w:r>
            <w:r w:rsidR="00657508" w:rsidRPr="000F42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ED5700" w:rsidRPr="000A3A24" w14:paraId="07C21C42" w14:textId="77777777" w:rsidTr="00BC5DAA">
        <w:trPr>
          <w:gridAfter w:val="1"/>
          <w:wAfter w:w="70" w:type="dxa"/>
          <w:trHeight w:val="900"/>
          <w:jc w:val="center"/>
        </w:trPr>
        <w:tc>
          <w:tcPr>
            <w:tcW w:w="664" w:type="dxa"/>
            <w:vAlign w:val="center"/>
          </w:tcPr>
          <w:p w14:paraId="3DA2A639" w14:textId="77777777" w:rsidR="00ED5700" w:rsidRPr="000A3A24" w:rsidRDefault="00ED570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2" w:type="dxa"/>
            <w:vAlign w:val="center"/>
          </w:tcPr>
          <w:p w14:paraId="23CFBC83" w14:textId="77777777" w:rsidR="00ED5700" w:rsidRPr="000A3A24" w:rsidRDefault="00ED5700">
            <w:pPr>
              <w:pStyle w:val="8"/>
              <w:rPr>
                <w:rFonts w:ascii="Arial Narrow" w:hAnsi="Arial Narrow"/>
                <w:b w:val="0"/>
                <w:color w:val="FFFFFF"/>
                <w:sz w:val="22"/>
                <w:szCs w:val="22"/>
              </w:rPr>
            </w:pPr>
          </w:p>
        </w:tc>
        <w:tc>
          <w:tcPr>
            <w:tcW w:w="8430" w:type="dxa"/>
            <w:tcBorders>
              <w:top w:val="single" w:sz="4" w:space="0" w:color="auto"/>
              <w:left w:val="nil"/>
            </w:tcBorders>
            <w:vAlign w:val="center"/>
          </w:tcPr>
          <w:p w14:paraId="737FC554" w14:textId="77777777" w:rsidR="00ED5700" w:rsidRPr="000F4234" w:rsidRDefault="00ED5700" w:rsidP="00F75B2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Οι βασικοί </w:t>
            </w:r>
            <w:r w:rsidR="007C6B21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/ ενδεικτικοί </w:t>
            </w:r>
            <w:r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όροι του προαναφερθέντος </w:t>
            </w:r>
            <w:r w:rsidR="00AB180A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τραπεζικού </w:t>
            </w:r>
            <w:r w:rsidRPr="000F4234">
              <w:rPr>
                <w:rFonts w:asciiTheme="minorHAnsi" w:hAnsiTheme="minorHAnsi" w:cstheme="minorHAnsi"/>
                <w:sz w:val="22"/>
                <w:szCs w:val="22"/>
              </w:rPr>
              <w:t>δανείου είναι οι εξής:</w:t>
            </w:r>
          </w:p>
        </w:tc>
      </w:tr>
      <w:tr w:rsidR="00F75B24" w:rsidRPr="000A3A24" w14:paraId="6CF4BE9E" w14:textId="77777777" w:rsidTr="002C6212">
        <w:trPr>
          <w:cantSplit/>
          <w:trHeight w:val="900"/>
          <w:jc w:val="center"/>
        </w:trPr>
        <w:tc>
          <w:tcPr>
            <w:tcW w:w="664" w:type="dxa"/>
            <w:vAlign w:val="center"/>
          </w:tcPr>
          <w:p w14:paraId="3CC2C374" w14:textId="77777777" w:rsidR="00F75B24" w:rsidRPr="000A3A24" w:rsidRDefault="00F75B24" w:rsidP="007833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2" w:type="dxa"/>
            <w:vAlign w:val="center"/>
          </w:tcPr>
          <w:p w14:paraId="16D10AD1" w14:textId="77777777" w:rsidR="00F75B24" w:rsidRPr="000A3A24" w:rsidRDefault="00F75B24" w:rsidP="007833F3">
            <w:pPr>
              <w:pStyle w:val="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0" w:type="dxa"/>
            <w:gridSpan w:val="2"/>
            <w:tcBorders>
              <w:left w:val="nil"/>
            </w:tcBorders>
            <w:vAlign w:val="center"/>
          </w:tcPr>
          <w:tbl>
            <w:tblPr>
              <w:tblW w:w="8288" w:type="dxa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633"/>
              <w:gridCol w:w="2132"/>
              <w:gridCol w:w="5523"/>
            </w:tblGrid>
            <w:tr w:rsidR="00F75B24" w:rsidRPr="000A3A24" w14:paraId="720C1764" w14:textId="77777777" w:rsidTr="00680A25">
              <w:tc>
                <w:tcPr>
                  <w:tcW w:w="633" w:type="dxa"/>
                </w:tcPr>
                <w:p w14:paraId="6C98A6F3" w14:textId="77777777" w:rsidR="00F75B24" w:rsidRPr="000A3A24" w:rsidRDefault="00F75B24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  <w:r w:rsidRPr="000A3A24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132" w:type="dxa"/>
                </w:tcPr>
                <w:p w14:paraId="3749ACDE" w14:textId="77777777" w:rsidR="00F75B24" w:rsidRPr="000A3A24" w:rsidRDefault="00F75B24" w:rsidP="007833F3">
                  <w:pPr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0A3A24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>Μορφή</w:t>
                  </w:r>
                  <w:r w:rsidR="00D3517E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 xml:space="preserve"> ποσό και σκοπός </w:t>
                  </w:r>
                  <w:r w:rsidRPr="000A3A24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 xml:space="preserve">χρηματοδότησης      </w:t>
                  </w:r>
                </w:p>
              </w:tc>
              <w:tc>
                <w:tcPr>
                  <w:tcW w:w="5523" w:type="dxa"/>
                </w:tcPr>
                <w:p w14:paraId="20798C67" w14:textId="77777777" w:rsidR="00F75B24" w:rsidRPr="000A3A24" w:rsidRDefault="00F75B24" w:rsidP="007833F3">
                  <w:pPr>
                    <w:rPr>
                      <w:rFonts w:ascii="Arial Narrow" w:hAnsi="Arial Narrow" w:cs="Tahoma"/>
                      <w:sz w:val="22"/>
                      <w:szCs w:val="22"/>
                    </w:rPr>
                  </w:pPr>
                  <w:r w:rsidRPr="00B21CC4">
                    <w:rPr>
                      <w:rFonts w:asciiTheme="minorHAnsi" w:hAnsiTheme="minorHAnsi" w:cstheme="minorHAnsi"/>
                      <w:sz w:val="22"/>
                      <w:szCs w:val="22"/>
                      <w:highlight w:val="lightGray"/>
                    </w:rPr>
                    <w:t>Δάνειο απλού χρεολυσίου</w:t>
                  </w:r>
                  <w:r w:rsidR="00C7042F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191F8F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/ τοκοχρεωλυτικό</w:t>
                  </w:r>
                  <w:r w:rsidR="00BE21F1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/</w:t>
                  </w:r>
                  <w:r w:rsidR="00191F8F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C7042F" w:rsidRPr="00B21CC4">
                    <w:rPr>
                      <w:rFonts w:asciiTheme="minorHAnsi" w:hAnsiTheme="minorHAnsi" w:cstheme="minorHAnsi"/>
                      <w:sz w:val="22"/>
                      <w:szCs w:val="22"/>
                      <w:highlight w:val="lightGray"/>
                    </w:rPr>
                    <w:t>Ομολογιακό Δάνειο του ν.4548/2018</w:t>
                  </w:r>
                  <w:r w:rsidR="00264E10" w:rsidRPr="00B21CC4">
                    <w:rPr>
                      <w:rFonts w:asciiTheme="minorHAnsi" w:hAnsiTheme="minorHAnsi" w:cstheme="minorHAnsi"/>
                      <w:sz w:val="22"/>
                      <w:szCs w:val="22"/>
                      <w:highlight w:val="lightGray"/>
                    </w:rPr>
                    <w:t xml:space="preserve"> / € ..... / .....</w:t>
                  </w:r>
                  <w:r w:rsidR="00264E10">
                    <w:rPr>
                      <w:rFonts w:ascii="Arial Narrow" w:hAnsi="Arial Narrow" w:cs="Tahoma"/>
                      <w:sz w:val="22"/>
                      <w:szCs w:val="22"/>
                      <w:highlight w:val="lightGray"/>
                    </w:rPr>
                    <w:t xml:space="preserve"> </w:t>
                  </w:r>
                  <w:r w:rsidR="0091790D" w:rsidRPr="00C7042F">
                    <w:rPr>
                      <w:rFonts w:ascii="Arial Narrow" w:hAnsi="Arial Narrow" w:cs="Tahoma"/>
                      <w:sz w:val="22"/>
                      <w:szCs w:val="22"/>
                      <w:highlight w:val="lightGray"/>
                    </w:rPr>
                    <w:t>.</w:t>
                  </w:r>
                </w:p>
              </w:tc>
            </w:tr>
            <w:tr w:rsidR="00F75B24" w:rsidRPr="000A3A24" w14:paraId="1FC74FD8" w14:textId="77777777" w:rsidTr="00680A25">
              <w:tc>
                <w:tcPr>
                  <w:tcW w:w="633" w:type="dxa"/>
                </w:tcPr>
                <w:p w14:paraId="54EA5E93" w14:textId="77777777" w:rsidR="001E7620" w:rsidRDefault="001E7620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</w:p>
                <w:p w14:paraId="3E3B01FF" w14:textId="77777777" w:rsidR="00F75B24" w:rsidRPr="000A3A24" w:rsidRDefault="00F75B24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  <w:r w:rsidRPr="000A3A24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2132" w:type="dxa"/>
                </w:tcPr>
                <w:p w14:paraId="78C8703F" w14:textId="77777777" w:rsidR="00C46B19" w:rsidRDefault="00C46B19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</w:p>
                <w:p w14:paraId="3C870E35" w14:textId="77777777" w:rsidR="00F75B24" w:rsidRPr="000A3A24" w:rsidRDefault="00F75B24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  <w:r w:rsidRPr="000A3A24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 xml:space="preserve">Διάρκεια                                  </w:t>
                  </w:r>
                </w:p>
              </w:tc>
              <w:tc>
                <w:tcPr>
                  <w:tcW w:w="5523" w:type="dxa"/>
                </w:tcPr>
                <w:p w14:paraId="2438E1B2" w14:textId="77777777" w:rsidR="00C46B19" w:rsidRPr="00B21CC4" w:rsidRDefault="00C46B19" w:rsidP="007833F3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  <w:p w14:paraId="3537265B" w14:textId="77777777" w:rsidR="00F75B24" w:rsidRPr="00B21CC4" w:rsidRDefault="005E2E37" w:rsidP="007833F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begin">
                      <w:ffData>
                        <w:name w:val="Κείμενο1"/>
                        <w:enabled/>
                        <w:calcOnExit w:val="0"/>
                        <w:textInput/>
                      </w:ffData>
                    </w:fldChar>
                  </w:r>
                  <w:r w:rsidR="00E105C5"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separate"/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end"/>
                  </w:r>
                  <w:r w:rsidR="00F75B24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</w:t>
                  </w: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begin">
                      <w:ffData>
                        <w:name w:val="Κείμενο1"/>
                        <w:enabled/>
                        <w:calcOnExit w:val="0"/>
                        <w:textInput/>
                      </w:ffData>
                    </w:fldChar>
                  </w:r>
                  <w:r w:rsidR="00E105C5"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separate"/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end"/>
                  </w:r>
                  <w:r w:rsidR="00F75B24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) </w:t>
                  </w:r>
                  <w:r w:rsidR="000A598A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μήνες</w:t>
                  </w:r>
                  <w:r w:rsidR="00F75B24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από την </w:t>
                  </w:r>
                  <w:r w:rsidR="00C36B3C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="00F75B24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πρώτη</w:t>
                  </w:r>
                  <w:r w:rsidR="00C36B3C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  <w:r w:rsidR="00F75B24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C36B3C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εκταμίευση.</w:t>
                  </w:r>
                </w:p>
              </w:tc>
            </w:tr>
            <w:tr w:rsidR="00F75B24" w:rsidRPr="000A3A24" w14:paraId="1870E133" w14:textId="77777777" w:rsidTr="00680A25">
              <w:tc>
                <w:tcPr>
                  <w:tcW w:w="633" w:type="dxa"/>
                </w:tcPr>
                <w:p w14:paraId="3C4EE2B1" w14:textId="77777777" w:rsidR="00C46B19" w:rsidRDefault="00C46B19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</w:p>
                <w:p w14:paraId="395B763F" w14:textId="77777777" w:rsidR="00F75B24" w:rsidRPr="000A3A24" w:rsidRDefault="00F75B24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  <w:r w:rsidRPr="000A3A24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2132" w:type="dxa"/>
                </w:tcPr>
                <w:p w14:paraId="04D40F7B" w14:textId="77777777" w:rsidR="00C46B19" w:rsidRDefault="00C46B19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</w:p>
                <w:p w14:paraId="566284D3" w14:textId="77777777" w:rsidR="00F75B24" w:rsidRPr="000A3A24" w:rsidRDefault="00F75B24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  <w:r w:rsidRPr="000A3A24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 xml:space="preserve">Περίοδος χάριτος   </w:t>
                  </w:r>
                </w:p>
              </w:tc>
              <w:tc>
                <w:tcPr>
                  <w:tcW w:w="5523" w:type="dxa"/>
                </w:tcPr>
                <w:p w14:paraId="1C8E73C3" w14:textId="77777777" w:rsidR="00C46B19" w:rsidRPr="00B21CC4" w:rsidRDefault="00C46B19" w:rsidP="0028585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  <w:p w14:paraId="1FFBC2E7" w14:textId="77777777" w:rsidR="00F75B24" w:rsidRPr="00B21CC4" w:rsidRDefault="005E2E37" w:rsidP="00285850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begin">
                      <w:ffData>
                        <w:name w:val="Κείμενο1"/>
                        <w:enabled/>
                        <w:calcOnExit w:val="0"/>
                        <w:textInput/>
                      </w:ffData>
                    </w:fldChar>
                  </w:r>
                  <w:r w:rsidR="00E105C5"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separate"/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end"/>
                  </w:r>
                  <w:r w:rsidR="00F75B24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</w:t>
                  </w: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begin">
                      <w:ffData>
                        <w:name w:val="Κείμενο1"/>
                        <w:enabled/>
                        <w:calcOnExit w:val="0"/>
                        <w:textInput/>
                      </w:ffData>
                    </w:fldChar>
                  </w:r>
                  <w:r w:rsidR="00E105C5"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separate"/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end"/>
                  </w:r>
                  <w:r w:rsidR="00F75B24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) μήνες από την </w:t>
                  </w:r>
                  <w:r w:rsidR="00D3517E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="00F75B24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πρώτη</w:t>
                  </w:r>
                  <w:r w:rsidR="00D3517E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  <w:r w:rsidR="00F75B24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εκταμίευση</w:t>
                  </w:r>
                  <w:r w:rsidR="00C36B3C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</w:t>
                  </w:r>
                  <w:r w:rsidR="00C36B3C" w:rsidRPr="00B21CC4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κατά τη διάρκεια των οποίων θα καταβάλλονται μόνο τόκοι</w:t>
                  </w:r>
                  <w:r w:rsidR="00C36B3C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  <w:r w:rsidR="00F75B24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, χωρίς κεφαλαιοποίηση των τόκων της περιόδου χάριτος. </w:t>
                  </w:r>
                </w:p>
              </w:tc>
            </w:tr>
            <w:tr w:rsidR="00F75B24" w:rsidRPr="000A3A24" w14:paraId="1634CF89" w14:textId="77777777" w:rsidTr="00680A25">
              <w:tc>
                <w:tcPr>
                  <w:tcW w:w="633" w:type="dxa"/>
                </w:tcPr>
                <w:p w14:paraId="3D7C2DBB" w14:textId="77777777" w:rsidR="00F75B24" w:rsidRPr="000A3A24" w:rsidRDefault="00F75B24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132" w:type="dxa"/>
                </w:tcPr>
                <w:p w14:paraId="5FF32E5B" w14:textId="77777777" w:rsidR="00F75B24" w:rsidRPr="000A3A24" w:rsidRDefault="00F75B24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  <w:r w:rsidRPr="000A3A24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 xml:space="preserve">                                 </w:t>
                  </w:r>
                </w:p>
              </w:tc>
              <w:tc>
                <w:tcPr>
                  <w:tcW w:w="5523" w:type="dxa"/>
                </w:tcPr>
                <w:p w14:paraId="0F464795" w14:textId="77777777" w:rsidR="00F75B24" w:rsidRPr="00B21CC4" w:rsidRDefault="00F75B24" w:rsidP="005D63DC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1D74B8" w:rsidRPr="000A3A24" w14:paraId="6479D5CE" w14:textId="77777777" w:rsidTr="00680A25">
              <w:tc>
                <w:tcPr>
                  <w:tcW w:w="633" w:type="dxa"/>
                </w:tcPr>
                <w:p w14:paraId="030A7B49" w14:textId="77777777" w:rsidR="001D74B8" w:rsidRDefault="00473635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>4</w:t>
                  </w:r>
                  <w:r w:rsidR="001D74B8" w:rsidRPr="000A3A24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>.</w:t>
                  </w:r>
                </w:p>
                <w:p w14:paraId="4428620E" w14:textId="77777777" w:rsidR="00C46B19" w:rsidRDefault="00C46B19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</w:p>
                <w:p w14:paraId="5C469851" w14:textId="77777777" w:rsidR="00191F8F" w:rsidRDefault="00473635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>5</w:t>
                  </w:r>
                  <w:r w:rsidR="00191F8F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 xml:space="preserve">.             </w:t>
                  </w:r>
                </w:p>
                <w:p w14:paraId="1B4E351E" w14:textId="77777777" w:rsidR="00191F8F" w:rsidRDefault="00191F8F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</w:p>
                <w:p w14:paraId="225883A3" w14:textId="77777777" w:rsidR="00BE21F1" w:rsidRDefault="00BE21F1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</w:p>
                <w:p w14:paraId="38BEBF7C" w14:textId="77777777" w:rsidR="00191F8F" w:rsidRPr="000A3A24" w:rsidRDefault="00473635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>6</w:t>
                  </w:r>
                  <w:r w:rsidR="00191F8F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132" w:type="dxa"/>
                </w:tcPr>
                <w:p w14:paraId="08C4C587" w14:textId="77777777" w:rsidR="00191F8F" w:rsidRDefault="001D74B8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  <w:r w:rsidRPr="000A3A24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 xml:space="preserve">Εξασφαλίσεις </w:t>
                  </w:r>
                </w:p>
                <w:p w14:paraId="7FDA7879" w14:textId="77777777" w:rsidR="00C46B19" w:rsidRDefault="00C46B19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</w:p>
                <w:p w14:paraId="7B4CAF24" w14:textId="77777777" w:rsidR="00191F8F" w:rsidRDefault="00191F8F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>Τρόπος εξόφλησης κεφαλαίου</w:t>
                  </w:r>
                  <w:r w:rsidR="001D74B8" w:rsidRPr="000A3A24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 xml:space="preserve">   </w:t>
                  </w:r>
                </w:p>
                <w:p w14:paraId="47E7FB94" w14:textId="77777777" w:rsidR="00BE21F1" w:rsidRDefault="00BE21F1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</w:p>
                <w:p w14:paraId="29AB2E37" w14:textId="77777777" w:rsidR="001D74B8" w:rsidRPr="000A3A24" w:rsidRDefault="00191F8F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lastRenderedPageBreak/>
                    <w:t>Περιοδικότητα εκτοκισμού</w:t>
                  </w:r>
                  <w:r w:rsidR="001D74B8" w:rsidRPr="000A3A24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 xml:space="preserve">                        </w:t>
                  </w:r>
                </w:p>
              </w:tc>
              <w:tc>
                <w:tcPr>
                  <w:tcW w:w="5523" w:type="dxa"/>
                </w:tcPr>
                <w:p w14:paraId="2718B877" w14:textId="77777777" w:rsidR="00191F8F" w:rsidRPr="00B21CC4" w:rsidRDefault="005E2E37" w:rsidP="007833F3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lastRenderedPageBreak/>
                    <w:fldChar w:fldCharType="begin">
                      <w:ffData>
                        <w:name w:val="Κείμενο1"/>
                        <w:enabled/>
                        <w:calcOnExit w:val="0"/>
                        <w:textInput/>
                      </w:ffData>
                    </w:fldChar>
                  </w:r>
                  <w:r w:rsidR="00E105C5"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separate"/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end"/>
                  </w:r>
                  <w:r w:rsidR="005D63DC"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(είδος και ποσοστό επί της χρηματοδότησης)</w:t>
                  </w:r>
                </w:p>
                <w:p w14:paraId="7A6987D1" w14:textId="77777777" w:rsidR="00191F8F" w:rsidRPr="00B21CC4" w:rsidRDefault="00191F8F" w:rsidP="007833F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D8C4DEB" w14:textId="77777777" w:rsidR="00191F8F" w:rsidRPr="00B21CC4" w:rsidRDefault="00191F8F" w:rsidP="007833F3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(μηνιαίες, τριμηνιαίες, εξαμηνιαίες δόσεις)</w:t>
                  </w:r>
                </w:p>
                <w:p w14:paraId="4A9606EA" w14:textId="77777777" w:rsidR="00191F8F" w:rsidRPr="00B21CC4" w:rsidRDefault="00191F8F" w:rsidP="007833F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89410FA" w14:textId="77777777" w:rsidR="00C46B19" w:rsidRPr="00B21CC4" w:rsidRDefault="00C46B19" w:rsidP="007833F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635C3C15" w14:textId="77777777" w:rsidR="00191F8F" w:rsidRPr="00B21CC4" w:rsidRDefault="00191F8F" w:rsidP="007833F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(τρίμηνο / εξάμηνο)</w:t>
                  </w:r>
                </w:p>
              </w:tc>
            </w:tr>
            <w:tr w:rsidR="001D74B8" w:rsidRPr="000A3A24" w14:paraId="182B1DA4" w14:textId="77777777" w:rsidTr="00680A25">
              <w:tc>
                <w:tcPr>
                  <w:tcW w:w="633" w:type="dxa"/>
                </w:tcPr>
                <w:p w14:paraId="310C3A6B" w14:textId="77777777" w:rsidR="00C46B19" w:rsidRDefault="00C46B19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</w:p>
                <w:p w14:paraId="3D29FB01" w14:textId="77777777" w:rsidR="001D74B8" w:rsidRPr="000A3A24" w:rsidRDefault="00473635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>7</w:t>
                  </w:r>
                  <w:r w:rsidR="001D74B8" w:rsidRPr="000A3A24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132" w:type="dxa"/>
                </w:tcPr>
                <w:p w14:paraId="0E8F30EE" w14:textId="77777777" w:rsidR="00C46B19" w:rsidRDefault="00C46B19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</w:p>
                <w:p w14:paraId="2654CC97" w14:textId="77777777" w:rsidR="001D74B8" w:rsidRPr="000A3A24" w:rsidRDefault="00191F8F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>Διάρκεια</w:t>
                  </w:r>
                  <w:r w:rsidR="00C41B89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 xml:space="preserve"> ισχύος</w:t>
                  </w:r>
                  <w:r w:rsidR="001D74B8" w:rsidRPr="000A3A24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 xml:space="preserve">                   </w:t>
                  </w:r>
                </w:p>
              </w:tc>
              <w:tc>
                <w:tcPr>
                  <w:tcW w:w="5523" w:type="dxa"/>
                </w:tcPr>
                <w:p w14:paraId="1E398431" w14:textId="77777777" w:rsidR="00C46B19" w:rsidRDefault="00C46B19" w:rsidP="001D74B8">
                  <w:pPr>
                    <w:jc w:val="both"/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  <w:highlight w:val="lightGray"/>
                    </w:rPr>
                  </w:pPr>
                </w:p>
                <w:p w14:paraId="1F90FC48" w14:textId="77777777" w:rsidR="001D74B8" w:rsidRPr="008D09B6" w:rsidRDefault="00680A25" w:rsidP="001D74B8">
                  <w:pPr>
                    <w:jc w:val="both"/>
                    <w:rPr>
                      <w:rFonts w:ascii="Tahoma" w:hAnsi="Tahoma" w:cs="Tahoma"/>
                      <w:bCs/>
                      <w:sz w:val="18"/>
                      <w:szCs w:val="18"/>
                    </w:rPr>
                  </w:pPr>
                  <w:r w:rsidRPr="00B21CC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highlight w:val="lightGray"/>
                    </w:rPr>
                    <w:t>Έξι (6) μήνες</w:t>
                  </w:r>
                  <w:r w:rsidRPr="00B21CC4">
                    <w:rPr>
                      <w:rFonts w:asciiTheme="minorHAnsi" w:hAnsiTheme="minorHAnsi" w:cstheme="minorHAnsi"/>
                      <w:sz w:val="22"/>
                      <w:szCs w:val="22"/>
                      <w:highlight w:val="lightGray"/>
                    </w:rPr>
                    <w:t xml:space="preserve"> </w:t>
                  </w:r>
                  <w:r w:rsidR="001D74B8" w:rsidRPr="00B21CC4">
                    <w:rPr>
                      <w:rFonts w:asciiTheme="minorHAnsi" w:hAnsiTheme="minorHAnsi" w:cstheme="minorHAnsi"/>
                      <w:sz w:val="22"/>
                      <w:szCs w:val="22"/>
                      <w:highlight w:val="lightGray"/>
                    </w:rPr>
                    <w:t>από την ημερομηνία</w:t>
                  </w:r>
                  <w:r w:rsidR="001E073C" w:rsidRPr="00B21CC4">
                    <w:rPr>
                      <w:rFonts w:asciiTheme="minorHAnsi" w:hAnsiTheme="minorHAnsi" w:cstheme="minorHAnsi"/>
                      <w:sz w:val="22"/>
                      <w:szCs w:val="22"/>
                      <w:highlight w:val="lightGray"/>
                    </w:rPr>
                    <w:t xml:space="preserve"> του παρόντος εγγράφου</w:t>
                  </w:r>
                  <w:r w:rsidR="00B21AA7" w:rsidRPr="00B21CC4">
                    <w:rPr>
                      <w:rFonts w:asciiTheme="minorHAnsi" w:hAnsiTheme="minorHAnsi" w:cstheme="minorHAnsi"/>
                      <w:sz w:val="22"/>
                      <w:szCs w:val="22"/>
                      <w:highlight w:val="lightGray"/>
                    </w:rPr>
                    <w:t>, ήτοι έως</w:t>
                  </w:r>
                  <w:r w:rsidR="00B21AA7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5E2E37"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begin">
                      <w:ffData>
                        <w:name w:val="Κείμενο1"/>
                        <w:enabled/>
                        <w:calcOnExit w:val="0"/>
                        <w:textInput/>
                      </w:ffData>
                    </w:fldChar>
                  </w:r>
                  <w:r w:rsidR="00B21AA7"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="005E2E37"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r>
                  <w:r w:rsidR="005E2E37"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separate"/>
                  </w:r>
                  <w:r w:rsidR="00B21AA7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B21AA7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B21AA7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B21AA7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B21AA7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5E2E37"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end"/>
                  </w:r>
                  <w:r w:rsidR="00B21AA7"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.</w:t>
                  </w:r>
                  <w:r w:rsidR="004E4F3F"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</w:t>
                  </w:r>
                  <w:r w:rsidR="001D74B8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Εφόσον παρέλθει η ημερομηνία αυτή,</w:t>
                  </w:r>
                  <w:r w:rsidR="001E073C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το παρόν</w:t>
                  </w:r>
                  <w:r w:rsidR="001D74B8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καθίσταται αυτοδικαίως άκυρ</w:t>
                  </w:r>
                  <w:r w:rsidR="001E073C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ο</w:t>
                  </w:r>
                  <w:r w:rsidR="001D74B8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και ανενεργ</w:t>
                  </w:r>
                  <w:r w:rsidR="001E073C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ό</w:t>
                  </w:r>
                  <w:r w:rsidR="001D74B8" w:rsidRPr="000A3A24">
                    <w:rPr>
                      <w:rFonts w:ascii="Arial Narrow" w:hAnsi="Arial Narrow" w:cs="Tahoma"/>
                      <w:sz w:val="22"/>
                      <w:szCs w:val="22"/>
                    </w:rPr>
                    <w:t>.</w:t>
                  </w:r>
                </w:p>
              </w:tc>
            </w:tr>
            <w:tr w:rsidR="001D74B8" w:rsidRPr="000A3A24" w14:paraId="2D16A05E" w14:textId="77777777" w:rsidTr="00680A25">
              <w:tc>
                <w:tcPr>
                  <w:tcW w:w="633" w:type="dxa"/>
                </w:tcPr>
                <w:p w14:paraId="491CDAFE" w14:textId="77777777" w:rsidR="00C46B19" w:rsidRDefault="00C46B19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</w:p>
                <w:p w14:paraId="730A27E0" w14:textId="77777777" w:rsidR="001D74B8" w:rsidRPr="000A3A24" w:rsidRDefault="00473635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>8</w:t>
                  </w:r>
                  <w:r w:rsidR="001D74B8" w:rsidRPr="000A3A24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132" w:type="dxa"/>
                </w:tcPr>
                <w:p w14:paraId="67A8A1E7" w14:textId="77777777" w:rsidR="00C46B19" w:rsidRDefault="00C46B19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</w:p>
                <w:p w14:paraId="4B57F98D" w14:textId="77777777" w:rsidR="001D74B8" w:rsidRPr="000A3A24" w:rsidRDefault="001D74B8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  <w:r w:rsidRPr="000A3A24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 xml:space="preserve">Προϋποθέσεις ισχύος                </w:t>
                  </w:r>
                </w:p>
              </w:tc>
              <w:tc>
                <w:tcPr>
                  <w:tcW w:w="5523" w:type="dxa"/>
                </w:tcPr>
                <w:p w14:paraId="090D7FE0" w14:textId="77777777" w:rsidR="00C46B19" w:rsidRDefault="00C46B19" w:rsidP="002C40E2">
                  <w:pPr>
                    <w:jc w:val="both"/>
                    <w:rPr>
                      <w:rFonts w:ascii="Arial Narrow" w:hAnsi="Arial Narrow" w:cs="Tahoma"/>
                      <w:sz w:val="22"/>
                      <w:szCs w:val="22"/>
                    </w:rPr>
                  </w:pPr>
                </w:p>
                <w:p w14:paraId="65EF6C32" w14:textId="77777777" w:rsidR="001D74B8" w:rsidRPr="000A3A24" w:rsidRDefault="001D74B8" w:rsidP="002C40E2">
                  <w:pPr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Η παρούσα ισχύει υπό την προϋπόθεση έκδοσης της απόφασης υπαγωγής του </w:t>
                  </w:r>
                  <w:r w:rsidR="001E073C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Ε</w:t>
                  </w:r>
                  <w:r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πενδυτικού </w:t>
                  </w:r>
                  <w:r w:rsidR="001E073C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Σχεδίου</w:t>
                  </w:r>
                  <w:r w:rsidR="002C40E2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σας</w:t>
                  </w:r>
                  <w:r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στις διατάξεις του </w:t>
                  </w:r>
                  <w:r w:rsidR="00680A25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Αναπτυξιακού</w:t>
                  </w:r>
                  <w:r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Νόμου </w:t>
                  </w:r>
                  <w:r w:rsidR="00680A25" w:rsidRPr="00B21CC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4887/</w:t>
                  </w:r>
                  <w:r w:rsidR="008033FC" w:rsidRPr="00B21CC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20</w:t>
                  </w:r>
                  <w:r w:rsidR="00680A25" w:rsidRPr="00B21CC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22</w:t>
                  </w:r>
                  <w:r w:rsidR="00285850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και δεν ισχύει αν</w:t>
                  </w:r>
                  <w:r w:rsidR="00036D0B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το </w:t>
                  </w:r>
                  <w:r w:rsidR="002C40E2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σχετικό </w:t>
                  </w:r>
                  <w:r w:rsidR="00036D0B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αίτημα </w:t>
                  </w:r>
                  <w:r w:rsidR="002C40E2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υπαγωγής </w:t>
                  </w:r>
                  <w:r w:rsidR="00ED5700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ανακληθεί</w:t>
                  </w:r>
                  <w:r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ή απορριφθεί ή τροποποιηθεί</w:t>
                  </w:r>
                  <w:r w:rsidRPr="000A3A24">
                    <w:rPr>
                      <w:rFonts w:ascii="Arial Narrow" w:hAnsi="Arial Narrow" w:cs="Tahoma"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581306B2" w14:textId="77777777" w:rsidR="00F75B24" w:rsidRPr="000A3A24" w:rsidRDefault="00F75B24" w:rsidP="007833F3">
            <w:pPr>
              <w:pStyle w:val="4"/>
              <w:ind w:left="0" w:right="0"/>
              <w:jc w:val="both"/>
              <w:rPr>
                <w:rFonts w:ascii="Arial Narrow" w:hAnsi="Arial Narrow" w:cs="Tahoma"/>
                <w:b w:val="0"/>
                <w:color w:val="auto"/>
                <w:sz w:val="22"/>
                <w:szCs w:val="22"/>
                <w:lang w:val="el-GR"/>
              </w:rPr>
            </w:pPr>
          </w:p>
        </w:tc>
      </w:tr>
      <w:tr w:rsidR="00684B41" w:rsidRPr="000A3A24" w14:paraId="4EE85620" w14:textId="77777777" w:rsidTr="002C6212">
        <w:trPr>
          <w:cantSplit/>
          <w:trHeight w:val="900"/>
          <w:jc w:val="center"/>
        </w:trPr>
        <w:tc>
          <w:tcPr>
            <w:tcW w:w="664" w:type="dxa"/>
            <w:vAlign w:val="center"/>
          </w:tcPr>
          <w:p w14:paraId="04419915" w14:textId="77777777" w:rsidR="00684B41" w:rsidRPr="000A3A24" w:rsidRDefault="00684B4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2" w:type="dxa"/>
            <w:vAlign w:val="center"/>
          </w:tcPr>
          <w:p w14:paraId="639A5A79" w14:textId="77777777" w:rsidR="00684B41" w:rsidRPr="000A3A24" w:rsidRDefault="00684B41">
            <w:pPr>
              <w:pStyle w:val="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0" w:type="dxa"/>
            <w:gridSpan w:val="2"/>
            <w:tcBorders>
              <w:left w:val="nil"/>
            </w:tcBorders>
            <w:vAlign w:val="center"/>
          </w:tcPr>
          <w:p w14:paraId="338DB55D" w14:textId="77777777" w:rsidR="000F4234" w:rsidRDefault="000F4234"/>
          <w:tbl>
            <w:tblPr>
              <w:tblW w:w="8411" w:type="dxa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633"/>
              <w:gridCol w:w="2132"/>
              <w:gridCol w:w="5646"/>
            </w:tblGrid>
            <w:tr w:rsidR="00F75B24" w:rsidRPr="000A3A24" w14:paraId="7A1A5520" w14:textId="77777777" w:rsidTr="00680A25">
              <w:tc>
                <w:tcPr>
                  <w:tcW w:w="633" w:type="dxa"/>
                </w:tcPr>
                <w:p w14:paraId="5E738FB8" w14:textId="77777777" w:rsidR="00F75B24" w:rsidRPr="000A3A24" w:rsidRDefault="00473635" w:rsidP="00037A15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>9</w:t>
                  </w:r>
                  <w:r w:rsidR="00F75B24" w:rsidRPr="000A3A24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132" w:type="dxa"/>
                </w:tcPr>
                <w:p w14:paraId="125D6501" w14:textId="77777777" w:rsidR="00F75B24" w:rsidRPr="00B21CC4" w:rsidRDefault="00F75B24" w:rsidP="00037A15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B21CC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Λοιποί όροι του δανείου               </w:t>
                  </w:r>
                </w:p>
              </w:tc>
              <w:tc>
                <w:tcPr>
                  <w:tcW w:w="5646" w:type="dxa"/>
                </w:tcPr>
                <w:p w14:paraId="23F8A511" w14:textId="77777777" w:rsidR="003827C1" w:rsidRPr="00B21CC4" w:rsidRDefault="003827C1" w:rsidP="000F4234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Οι συνήθεις όροι που περιλαμβάνονται για ανάλογου είδους χρηματοδοτήσεις που θα καθοριστούν στη σχετική σύμβαση καθώς και όσες υποδεικνύονται από το νομοθετικό πλαίσιο του Αναπτυξιακού Νόμου Ν. 4887/2022, συμπεριλαμβανομένων:</w:t>
                  </w:r>
                </w:p>
                <w:p w14:paraId="14E13E84" w14:textId="77777777" w:rsidR="00F75B24" w:rsidRPr="00B21CC4" w:rsidRDefault="00F75B24" w:rsidP="006A75D9">
                  <w:pPr>
                    <w:ind w:left="29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-  Πριν τη χορήγηση του δανείου:</w:t>
                  </w:r>
                </w:p>
                <w:p w14:paraId="2028106B" w14:textId="77777777" w:rsidR="00F75B24" w:rsidRPr="00B21CC4" w:rsidRDefault="003827C1" w:rsidP="006A75D9">
                  <w:pPr>
                    <w:numPr>
                      <w:ilvl w:val="0"/>
                      <w:numId w:val="25"/>
                    </w:numPr>
                    <w:tabs>
                      <w:tab w:val="clear" w:pos="720"/>
                    </w:tabs>
                    <w:ind w:left="389" w:hanging="18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Προσκόμιση της οικείας </w:t>
                  </w:r>
                  <w:r w:rsidR="00036D0B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απόφαση</w:t>
                  </w: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ς</w:t>
                  </w:r>
                  <w:r w:rsidR="00036D0B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υπαγωγής στον Αναπτυξιακό Νόμο 4887/2022 κα</w:t>
                  </w: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θώς κα</w:t>
                  </w:r>
                  <w:r w:rsidR="00036D0B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ι το ΦΕΚ δημοσίευσης της περίληψης της εν λόγω απόφασης, </w:t>
                  </w:r>
                  <w:r w:rsidR="00F75B24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οι διατάξεις της οποίας θα εφαρμοστούν πλήρως, ενώ σε περίπτωση μείωσης της υπαχθείσας δαπάνης θα γίνουν οι αντίστοιχες, ανάλογες προσαρμογές.</w:t>
                  </w:r>
                </w:p>
                <w:p w14:paraId="3C0A90C5" w14:textId="77777777" w:rsidR="00F75B24" w:rsidRPr="00B21CC4" w:rsidRDefault="003827C1" w:rsidP="006A75D9">
                  <w:pPr>
                    <w:numPr>
                      <w:ilvl w:val="0"/>
                      <w:numId w:val="25"/>
                    </w:numPr>
                    <w:tabs>
                      <w:tab w:val="clear" w:pos="720"/>
                    </w:tabs>
                    <w:ind w:left="389" w:hanging="18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Γνωμάτευση της</w:t>
                  </w:r>
                  <w:r w:rsidR="00F75B24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Τεχνική</w:t>
                  </w: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ς</w:t>
                  </w:r>
                  <w:r w:rsidR="00F75B24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Υπηρεσία</w:t>
                  </w: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ς</w:t>
                  </w:r>
                  <w:r w:rsidR="00F75B24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της Τράπεζας</w:t>
                  </w: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ή διορισθέντος για το σκοπό αυτό τεχνικού συμβούλου σχετικά με</w:t>
                  </w:r>
                  <w:r w:rsidR="00F75B24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το εύλογο του κόστους και τη σκοπιμότητα της επένδυσης. Σε περίπτωση που αυτή υπολείπεται του προϋπολογισθέντος ποσού θα γίνε</w:t>
                  </w:r>
                  <w:r w:rsidR="00DE3DC0">
                    <w:rPr>
                      <w:rFonts w:asciiTheme="minorHAnsi" w:hAnsiTheme="minorHAnsi" w:cstheme="minorHAnsi"/>
                      <w:sz w:val="20"/>
                      <w:szCs w:val="20"/>
                    </w:rPr>
                    <w:t>ι ανάλογη περικοπή του εγκρινόμε</w:t>
                  </w:r>
                  <w:r w:rsidR="00F75B24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νου ποσού.</w:t>
                  </w:r>
                </w:p>
                <w:p w14:paraId="7C609C5F" w14:textId="77777777" w:rsidR="00F75B24" w:rsidRPr="00B21CC4" w:rsidRDefault="00F75B24" w:rsidP="006A75D9">
                  <w:pPr>
                    <w:numPr>
                      <w:ilvl w:val="0"/>
                      <w:numId w:val="24"/>
                    </w:numPr>
                    <w:tabs>
                      <w:tab w:val="clear" w:pos="720"/>
                    </w:tabs>
                    <w:ind w:left="209" w:hanging="18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Το δάνειο</w:t>
                  </w: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:</w:t>
                  </w: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  <w:p w14:paraId="215BDB4E" w14:textId="77777777" w:rsidR="00F75B24" w:rsidRPr="00B21CC4" w:rsidRDefault="00F75B24" w:rsidP="00036D0B">
                  <w:pPr>
                    <w:ind w:left="56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θα </w:t>
                  </w:r>
                  <w:r w:rsidR="00B92BA0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χορηγηθεί κατόπιν υπογραφής της σχετικής</w:t>
                  </w:r>
                  <w:r w:rsidR="00331C9B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δανειακή</w:t>
                  </w:r>
                  <w:r w:rsidR="00B92BA0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ς</w:t>
                  </w: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σύμβαση</w:t>
                  </w:r>
                  <w:r w:rsidR="00B92BA0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ς</w:t>
                  </w:r>
                  <w:r w:rsidR="00551D50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DF363A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και</w:t>
                  </w:r>
                  <w:r w:rsidR="00E11623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με το συνήθη τρόπο εκταμίευσης των συναφών δανείων (ήτοι τμηματικά σύμφωνα με την πρόοδο εργασιών,</w:t>
                  </w:r>
                  <w:r w:rsidR="00551D50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βάσει δικαιολογητικών, τα οποία θα ελέγχονται και</w:t>
                  </w:r>
                  <w:r w:rsidR="002E41FF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θα</w:t>
                  </w: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πιστοποιούνται από την Τεχνική Υπηρεσία της Τράπεζας</w:t>
                  </w:r>
                  <w:r w:rsidR="002C3008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ή από διορισθέντα για</w:t>
                  </w:r>
                  <w:r w:rsidR="00507CBA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το σκοπό αυτό τεχνικό σύμβουλο</w:t>
                  </w: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).</w:t>
                  </w:r>
                </w:p>
                <w:p w14:paraId="5BF8FD4D" w14:textId="77777777" w:rsidR="00F75B24" w:rsidRPr="00E105C5" w:rsidRDefault="00F75B24" w:rsidP="006A75D9">
                  <w:pPr>
                    <w:jc w:val="both"/>
                    <w:rPr>
                      <w:rFonts w:ascii="Arial Narrow" w:hAnsi="Arial Narrow" w:cs="Tahoma"/>
                      <w:sz w:val="22"/>
                      <w:szCs w:val="22"/>
                    </w:rPr>
                  </w:pPr>
                </w:p>
              </w:tc>
            </w:tr>
          </w:tbl>
          <w:p w14:paraId="5F40AAE1" w14:textId="77777777" w:rsidR="00684B41" w:rsidRPr="000A3A24" w:rsidRDefault="00684B41" w:rsidP="00662683">
            <w:pPr>
              <w:pStyle w:val="4"/>
              <w:ind w:left="0" w:right="0"/>
              <w:jc w:val="both"/>
              <w:rPr>
                <w:rFonts w:ascii="Arial Narrow" w:hAnsi="Arial Narrow" w:cs="Tahoma"/>
                <w:b w:val="0"/>
                <w:color w:val="auto"/>
                <w:sz w:val="22"/>
                <w:szCs w:val="22"/>
                <w:lang w:val="el-GR"/>
              </w:rPr>
            </w:pPr>
          </w:p>
        </w:tc>
      </w:tr>
    </w:tbl>
    <w:tbl>
      <w:tblPr>
        <w:tblpPr w:leftFromText="180" w:rightFromText="180" w:vertAnchor="text" w:horzAnchor="margin" w:tblpXSpec="center" w:tblpY="165"/>
        <w:tblW w:w="9696" w:type="dxa"/>
        <w:tblLayout w:type="fixed"/>
        <w:tblLook w:val="0000" w:firstRow="0" w:lastRow="0" w:firstColumn="0" w:lastColumn="0" w:noHBand="0" w:noVBand="0"/>
      </w:tblPr>
      <w:tblGrid>
        <w:gridCol w:w="664"/>
        <w:gridCol w:w="532"/>
        <w:gridCol w:w="8500"/>
      </w:tblGrid>
      <w:tr w:rsidR="00F75B24" w:rsidRPr="000A3A24" w14:paraId="01D7B3B0" w14:textId="77777777" w:rsidTr="00F75B24">
        <w:trPr>
          <w:cantSplit/>
          <w:trHeight w:val="900"/>
        </w:trPr>
        <w:tc>
          <w:tcPr>
            <w:tcW w:w="664" w:type="dxa"/>
            <w:vAlign w:val="center"/>
          </w:tcPr>
          <w:p w14:paraId="423CE20A" w14:textId="77777777" w:rsidR="00F75B24" w:rsidRPr="000A3A24" w:rsidRDefault="00F75B24" w:rsidP="00F75B2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2" w:type="dxa"/>
            <w:vAlign w:val="center"/>
          </w:tcPr>
          <w:p w14:paraId="34B8805C" w14:textId="77777777" w:rsidR="00F75B24" w:rsidRPr="000A3A24" w:rsidRDefault="00F75B24" w:rsidP="00F75B24">
            <w:pPr>
              <w:jc w:val="center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  <w:tc>
          <w:tcPr>
            <w:tcW w:w="8500" w:type="dxa"/>
            <w:tcBorders>
              <w:left w:val="nil"/>
            </w:tcBorders>
            <w:vAlign w:val="center"/>
          </w:tcPr>
          <w:p w14:paraId="25212463" w14:textId="77777777" w:rsidR="002C40E2" w:rsidRPr="00B21CC4" w:rsidRDefault="002C40E2" w:rsidP="002C40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Ευνόητο είναι ότι κάθε τυχόν υπέρβαση του </w:t>
            </w:r>
            <w:r w:rsidR="003F55E1"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συνολικού 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>κό</w:t>
            </w:r>
            <w:r w:rsidR="003F55E1" w:rsidRPr="00B21CC4">
              <w:rPr>
                <w:rFonts w:asciiTheme="minorHAnsi" w:hAnsiTheme="minorHAnsi" w:cstheme="minorHAnsi"/>
                <w:sz w:val="22"/>
                <w:szCs w:val="22"/>
              </w:rPr>
              <w:t>στους του Επενδυτικού Σχεδίου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θα καλυφθεί από διαθέσιμα της εταιρίας, όπως και σε περίπτωση περ</w:t>
            </w:r>
            <w:r w:rsidR="003F55E1"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ιορισμού του </w:t>
            </w:r>
            <w:r w:rsidR="00507CBA" w:rsidRPr="00B21CC4">
              <w:rPr>
                <w:rFonts w:asciiTheme="minorHAnsi" w:hAnsiTheme="minorHAnsi" w:cstheme="minorHAnsi"/>
                <w:sz w:val="22"/>
                <w:szCs w:val="22"/>
              </w:rPr>
              <w:t>συνολικού κόστους του Επενδυτικού Σχεδίου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>, το παραπάνω ποσό του δανείου θα μειωθεί αναλογικά.</w:t>
            </w:r>
          </w:p>
          <w:p w14:paraId="037DB113" w14:textId="77777777" w:rsidR="002C40E2" w:rsidRPr="00B21CC4" w:rsidRDefault="002C40E2" w:rsidP="002C40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FEE7D8" w14:textId="77777777" w:rsidR="002C40E2" w:rsidRPr="00B21CC4" w:rsidRDefault="002C40E2" w:rsidP="002C40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>Οι προαναφερθέντες όροι αποτελούν τους βασικούς και ενδεικτικούς όρους και προϋποθέσεις για τη χορήγηση του αναφερομέ</w:t>
            </w:r>
            <w:r w:rsidR="00507CBA" w:rsidRPr="00B21CC4">
              <w:rPr>
                <w:rFonts w:asciiTheme="minorHAnsi" w:hAnsiTheme="minorHAnsi" w:cstheme="minorHAnsi"/>
                <w:sz w:val="22"/>
                <w:szCs w:val="22"/>
              </w:rPr>
              <w:t>νου δανείου στο πλαίσιο του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Αναπτυξιακού Νόμου</w:t>
            </w:r>
            <w:r w:rsidR="00507CBA"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4887/2022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,  οι οποίοι υπόκεινται: </w:t>
            </w:r>
            <w:r w:rsidRPr="00B21CC4">
              <w:rPr>
                <w:rFonts w:asciiTheme="minorHAnsi" w:hAnsiTheme="minorHAnsi" w:cstheme="minorHAnsi"/>
                <w:b/>
                <w:sz w:val="22"/>
                <w:szCs w:val="22"/>
              </w:rPr>
              <w:t>(i)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σε αλλαγές από την Τράπεζα, για λόγους που περιλαμβάνουν, αλλά δεν περιορίζονται, σε περιορισμούς που επιβάλλονται από</w:t>
            </w:r>
            <w:r w:rsidR="00507CBA" w:rsidRPr="00B21CC4">
              <w:rPr>
                <w:rFonts w:asciiTheme="minorHAnsi" w:hAnsiTheme="minorHAnsi" w:cstheme="minorHAnsi"/>
                <w:sz w:val="22"/>
                <w:szCs w:val="22"/>
              </w:rPr>
              <w:t>/ οφείλονται σε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ισχύοντες νόμους κ</w:t>
            </w:r>
            <w:r w:rsidR="00507CBA"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αι κανονισμούς ή/και 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στο θεσμικό πλαίσιο </w:t>
            </w:r>
            <w:r w:rsidR="00507CBA" w:rsidRPr="00B21CC4">
              <w:rPr>
                <w:rFonts w:asciiTheme="minorHAnsi" w:hAnsiTheme="minorHAnsi" w:cstheme="minorHAnsi"/>
                <w:sz w:val="22"/>
                <w:szCs w:val="22"/>
              </w:rPr>
              <w:t>ή/και στις διαδικασίες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αξιολόγησης που εφαρμόζονται στις χρηματοδοτήσεις στο </w:t>
            </w:r>
            <w:r w:rsidR="00507CBA" w:rsidRPr="00B21CC4">
              <w:rPr>
                <w:rFonts w:asciiTheme="minorHAnsi" w:hAnsiTheme="minorHAnsi" w:cstheme="minorHAnsi"/>
                <w:sz w:val="22"/>
                <w:szCs w:val="22"/>
              </w:rPr>
              <w:t>πλαίσιο του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Αναπτυξιακού Νόμου</w:t>
            </w:r>
            <w:r w:rsidR="00507CBA"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4887/2022</w:t>
            </w:r>
            <w:r w:rsidRPr="00B21CC4">
              <w:rPr>
                <w:rFonts w:asciiTheme="minorHAnsi" w:hAnsiTheme="minorHAnsi" w:cstheme="minorHAnsi"/>
                <w:b/>
                <w:sz w:val="22"/>
                <w:szCs w:val="22"/>
              </w:rPr>
              <w:t>, (ii)</w:t>
            </w:r>
            <w:r w:rsidR="00507CBA"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στις απαραίτητες εγκρίσεις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από τα αρμόδια συμβούλια και επιτ</w:t>
            </w:r>
            <w:r w:rsidR="00507CBA" w:rsidRPr="00B21CC4">
              <w:rPr>
                <w:rFonts w:asciiTheme="minorHAnsi" w:hAnsiTheme="minorHAnsi" w:cstheme="minorHAnsi"/>
                <w:sz w:val="22"/>
                <w:szCs w:val="22"/>
              </w:rPr>
              <w:t>ροπές της Τράπεζας, βάσει των πολιτικών της,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των οικείων τεχνικών, οικονομικών, νομικών και άλλων ελέγχων,  </w:t>
            </w:r>
            <w:r w:rsidRPr="00B21CC4">
              <w:rPr>
                <w:rFonts w:asciiTheme="minorHAnsi" w:hAnsiTheme="minorHAnsi" w:cstheme="minorHAnsi"/>
                <w:b/>
                <w:sz w:val="22"/>
                <w:szCs w:val="22"/>
              </w:rPr>
              <w:t>(iii)</w:t>
            </w:r>
            <w:r w:rsidR="00507CBA"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>Η Τράπεζα ειδικότερα διατηρεί το δικαίωμα, σε περίπτωση ουσιαστικής μεταβολής των συνθηκών της αγοράς, της μο</w:t>
            </w:r>
            <w:r w:rsidR="00507CBA" w:rsidRPr="00B21CC4">
              <w:rPr>
                <w:rFonts w:asciiTheme="minorHAnsi" w:hAnsiTheme="minorHAnsi" w:cstheme="minorHAnsi"/>
                <w:sz w:val="22"/>
                <w:szCs w:val="22"/>
              </w:rPr>
              <w:t>ρφής ή του κόστους του Επενδυτικού Σχεδίου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>, ή της οικονομικής κατάστασης της επιχείρησης, να μεταβάλει τους όρους του δανείου ή να αρνηθεί την εκταμίευση του σε οποιοδήποτε στάδιο.</w:t>
            </w:r>
          </w:p>
          <w:p w14:paraId="5910F6F3" w14:textId="77777777" w:rsidR="002C40E2" w:rsidRPr="00B21CC4" w:rsidRDefault="002C40E2" w:rsidP="002C40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DEABEE" w14:textId="77777777" w:rsidR="002C40E2" w:rsidRPr="00B21CC4" w:rsidRDefault="002C40E2" w:rsidP="002C40E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>Η πα</w:t>
            </w:r>
            <w:r w:rsidR="00DE3DC0">
              <w:rPr>
                <w:rFonts w:asciiTheme="minorHAnsi" w:hAnsiTheme="minorHAnsi" w:cstheme="minorHAnsi"/>
                <w:sz w:val="22"/>
                <w:szCs w:val="22"/>
              </w:rPr>
              <w:t>ρούσα ενημέρωση και οι σε αυτήν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περιεχόμενοι όροι χρηματοδότησης δε</w:t>
            </w:r>
            <w:r w:rsidR="00F24B93">
              <w:rPr>
                <w:rFonts w:asciiTheme="minorHAnsi" w:hAnsiTheme="minorHAnsi" w:cstheme="minorHAnsi"/>
                <w:sz w:val="22"/>
                <w:szCs w:val="22"/>
              </w:rPr>
              <w:t>ν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συνιστούν πρόταση, δέσμευση</w:t>
            </w:r>
            <w:r w:rsidR="00507CBA"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, συμβουλή 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ή σύσταση κατ’ άρθρο 729 ΑΚ για την παροχή τραπεζικής χρηματοδότησης προς την εταιρία σας </w:t>
            </w:r>
            <w:r w:rsidR="00507CBA"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ούτε συνεπάγονται οποιαδήποτε 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>ανάληψη ευθύνης από  την Τράπεζα και τα στελέχη της</w:t>
            </w:r>
            <w:r w:rsidR="00561291" w:rsidRPr="00B21CC4">
              <w:rPr>
                <w:rFonts w:asciiTheme="minorHAnsi" w:hAnsiTheme="minorHAnsi" w:cstheme="minorHAnsi"/>
                <w:sz w:val="22"/>
                <w:szCs w:val="22"/>
              </w:rPr>
              <w:t>, ούτε συνιστούν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ανάληψη οποιασδήποτε υποχρέωσης εκ μέρους της Τράπεζας</w:t>
            </w:r>
            <w:r w:rsidRPr="00B21CC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</w:p>
          <w:p w14:paraId="4B76B9A1" w14:textId="77777777" w:rsidR="002C40E2" w:rsidRPr="00B21CC4" w:rsidRDefault="002C40E2" w:rsidP="002C40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BC2C2F" w14:textId="368C5769" w:rsidR="002C3008" w:rsidRPr="00B21CC4" w:rsidRDefault="002C40E2" w:rsidP="002C40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Η επιστολή αυτή χορηγείται αποκλειστικά </w:t>
            </w:r>
            <w:r w:rsidR="00561291"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και μόνο για να χρησιμοποιηθεί στο πλαίσιο της αίτησης που </w:t>
            </w:r>
            <w:r w:rsidR="008F5A70" w:rsidRPr="005831E8">
              <w:rPr>
                <w:rFonts w:asciiTheme="minorHAnsi" w:hAnsiTheme="minorHAnsi" w:cstheme="minorHAnsi"/>
                <w:sz w:val="22"/>
                <w:szCs w:val="22"/>
              </w:rPr>
              <w:t xml:space="preserve">θα </w:t>
            </w:r>
            <w:r w:rsidR="00561291" w:rsidRPr="005831E8">
              <w:rPr>
                <w:rFonts w:asciiTheme="minorHAnsi" w:hAnsiTheme="minorHAnsi" w:cstheme="minorHAnsi"/>
                <w:sz w:val="22"/>
                <w:szCs w:val="22"/>
              </w:rPr>
              <w:t>υποβάλε</w:t>
            </w:r>
            <w:r w:rsidR="008F5A70" w:rsidRPr="005831E8">
              <w:rPr>
                <w:rFonts w:asciiTheme="minorHAnsi" w:hAnsiTheme="minorHAnsi" w:cstheme="minorHAnsi"/>
                <w:sz w:val="22"/>
                <w:szCs w:val="22"/>
              </w:rPr>
              <w:t>τε</w:t>
            </w:r>
            <w:r w:rsidR="00561291"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για την υπαγωγή του </w:t>
            </w:r>
            <w:r w:rsidR="001E7620" w:rsidRPr="00B21CC4">
              <w:rPr>
                <w:rFonts w:asciiTheme="minorHAnsi" w:hAnsiTheme="minorHAnsi" w:cstheme="minorHAnsi"/>
                <w:sz w:val="22"/>
                <w:szCs w:val="22"/>
              </w:rPr>
              <w:t>Ε</w:t>
            </w:r>
            <w:r w:rsidR="00561291" w:rsidRPr="00B21CC4">
              <w:rPr>
                <w:rFonts w:asciiTheme="minorHAnsi" w:hAnsiTheme="minorHAnsi" w:cstheme="minorHAnsi"/>
                <w:sz w:val="22"/>
                <w:szCs w:val="22"/>
              </w:rPr>
              <w:t>πενδυτικού Σχεδίου στις ενισχύσεις του αναπτυξιακού νόμου 4887/2022 και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δεν ισχύει στην περίπτωση ανάκλησης, απόρριψης ή τροποποίησης </w:t>
            </w:r>
            <w:r w:rsidR="00561291"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της αίτησης ή 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>της απόφασης υπαγωγής</w:t>
            </w:r>
            <w:r w:rsidR="00561291"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του Επενδυτικού Σχεδίου σε καθεστώς χορήγησης κρατικής ενίσχυσης του ν.4887/2022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1F7C09E" w14:textId="77777777" w:rsidR="002C40E2" w:rsidRDefault="002C40E2" w:rsidP="002C40E2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  <w:p w14:paraId="78A55A6A" w14:textId="77777777" w:rsidR="002C40E2" w:rsidRDefault="002C40E2" w:rsidP="002C40E2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 xml:space="preserve">Με τιμή, </w:t>
            </w:r>
          </w:p>
          <w:p w14:paraId="77B4DB15" w14:textId="77777777" w:rsidR="00BC5DAA" w:rsidRDefault="00BC5DAA" w:rsidP="002C40E2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  <w:p w14:paraId="7A8A9FB9" w14:textId="77777777" w:rsidR="002C40E2" w:rsidRDefault="002C40E2" w:rsidP="002C40E2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  <w:p w14:paraId="331E68EE" w14:textId="77777777" w:rsidR="002C40E2" w:rsidRDefault="002C40E2" w:rsidP="002C40E2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ΤΡΑΠΕΖ</w:t>
            </w:r>
            <w:r w:rsidR="00F24B93">
              <w:rPr>
                <w:rFonts w:ascii="Arial Narrow" w:hAnsi="Arial Narrow" w:cs="Tahoma"/>
                <w:sz w:val="22"/>
                <w:szCs w:val="22"/>
              </w:rPr>
              <w:t>Α ΧΧΧΧΧΧ</w:t>
            </w:r>
          </w:p>
          <w:tbl>
            <w:tblPr>
              <w:tblpPr w:leftFromText="180" w:rightFromText="180" w:vertAnchor="text" w:horzAnchor="margin" w:tblpXSpec="center" w:tblpY="165"/>
              <w:tblW w:w="9696" w:type="dxa"/>
              <w:tblLayout w:type="fixed"/>
              <w:tblLook w:val="0000" w:firstRow="0" w:lastRow="0" w:firstColumn="0" w:lastColumn="0" w:noHBand="0" w:noVBand="0"/>
            </w:tblPr>
            <w:tblGrid>
              <w:gridCol w:w="9696"/>
            </w:tblGrid>
            <w:tr w:rsidR="002C3008" w:rsidRPr="000A3A24" w14:paraId="5A74149D" w14:textId="77777777" w:rsidTr="002C40E2">
              <w:trPr>
                <w:cantSplit/>
                <w:trHeight w:val="900"/>
              </w:trPr>
              <w:tc>
                <w:tcPr>
                  <w:tcW w:w="9696" w:type="dxa"/>
                  <w:tcBorders>
                    <w:left w:val="nil"/>
                  </w:tcBorders>
                  <w:vAlign w:val="center"/>
                </w:tcPr>
                <w:p w14:paraId="30AC3B84" w14:textId="77777777" w:rsidR="002C3008" w:rsidRPr="000A3A24" w:rsidRDefault="002C3008" w:rsidP="002C3008">
                  <w:pPr>
                    <w:jc w:val="both"/>
                    <w:rPr>
                      <w:rFonts w:ascii="Arial Narrow" w:hAnsi="Arial Narrow" w:cs="Tahoma"/>
                      <w:sz w:val="22"/>
                      <w:szCs w:val="22"/>
                    </w:rPr>
                  </w:pPr>
                </w:p>
              </w:tc>
            </w:tr>
          </w:tbl>
          <w:p w14:paraId="3247A6D3" w14:textId="77777777" w:rsidR="001D74B8" w:rsidRPr="000A3A24" w:rsidRDefault="001D74B8" w:rsidP="001D74B8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</w:tbl>
    <w:p w14:paraId="4B1521E8" w14:textId="77777777" w:rsidR="00F24B93" w:rsidRPr="000A3A24" w:rsidRDefault="00F24B93" w:rsidP="00F75B24">
      <w:pPr>
        <w:rPr>
          <w:rFonts w:ascii="Arial Narrow" w:hAnsi="Arial Narrow"/>
          <w:sz w:val="22"/>
        </w:rPr>
      </w:pPr>
    </w:p>
    <w:sectPr w:rsidR="00F24B93" w:rsidRPr="000A3A24" w:rsidSect="007833F3">
      <w:headerReference w:type="default" r:id="rId8"/>
      <w:footerReference w:type="default" r:id="rId9"/>
      <w:footerReference w:type="first" r:id="rId10"/>
      <w:type w:val="continuous"/>
      <w:pgSz w:w="11906" w:h="16838"/>
      <w:pgMar w:top="1440" w:right="1800" w:bottom="1440" w:left="1800" w:header="708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8C6E5" w14:textId="77777777" w:rsidR="00384CE3" w:rsidRDefault="00384CE3">
      <w:r>
        <w:separator/>
      </w:r>
    </w:p>
  </w:endnote>
  <w:endnote w:type="continuationSeparator" w:id="0">
    <w:p w14:paraId="186C261C" w14:textId="77777777" w:rsidR="00384CE3" w:rsidRDefault="00384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732"/>
      <w:gridCol w:w="2841"/>
      <w:gridCol w:w="2707"/>
    </w:tblGrid>
    <w:tr w:rsidR="001D74B8" w14:paraId="09AB415D" w14:textId="77777777" w:rsidTr="007833F3">
      <w:trPr>
        <w:cantSplit/>
      </w:trPr>
      <w:tc>
        <w:tcPr>
          <w:tcW w:w="2732" w:type="dxa"/>
          <w:vMerge w:val="restart"/>
        </w:tcPr>
        <w:p w14:paraId="66952459" w14:textId="77777777" w:rsidR="001D74B8" w:rsidRDefault="001D74B8" w:rsidP="007833F3">
          <w:pPr>
            <w:pStyle w:val="a4"/>
            <w:jc w:val="center"/>
          </w:pPr>
        </w:p>
      </w:tc>
      <w:tc>
        <w:tcPr>
          <w:tcW w:w="2841" w:type="dxa"/>
        </w:tcPr>
        <w:p w14:paraId="02A0625F" w14:textId="77777777" w:rsidR="001D74B8" w:rsidRDefault="001D74B8" w:rsidP="007833F3">
          <w:pPr>
            <w:pStyle w:val="a4"/>
            <w:jc w:val="center"/>
            <w:rPr>
              <w:rFonts w:ascii="Tahoma" w:hAnsi="Tahoma"/>
              <w:b/>
              <w:lang w:val="en-US"/>
            </w:rPr>
          </w:pPr>
        </w:p>
      </w:tc>
      <w:tc>
        <w:tcPr>
          <w:tcW w:w="2707" w:type="dxa"/>
        </w:tcPr>
        <w:p w14:paraId="5DEA8989" w14:textId="77777777" w:rsidR="001D74B8" w:rsidRDefault="001D74B8" w:rsidP="007833F3">
          <w:pPr>
            <w:pStyle w:val="a4"/>
          </w:pPr>
        </w:p>
      </w:tc>
    </w:tr>
    <w:tr w:rsidR="001D74B8" w14:paraId="55E81D09" w14:textId="77777777" w:rsidTr="007833F3">
      <w:trPr>
        <w:cantSplit/>
      </w:trPr>
      <w:tc>
        <w:tcPr>
          <w:tcW w:w="2732" w:type="dxa"/>
          <w:vMerge/>
        </w:tcPr>
        <w:p w14:paraId="09F7492E" w14:textId="77777777" w:rsidR="001D74B8" w:rsidRDefault="001D74B8" w:rsidP="007833F3">
          <w:pPr>
            <w:pStyle w:val="a4"/>
          </w:pPr>
        </w:p>
      </w:tc>
      <w:tc>
        <w:tcPr>
          <w:tcW w:w="2841" w:type="dxa"/>
          <w:vAlign w:val="center"/>
        </w:tcPr>
        <w:p w14:paraId="6EBF2C9F" w14:textId="77777777" w:rsidR="001D74B8" w:rsidRDefault="001D74B8" w:rsidP="007833F3">
          <w:pPr>
            <w:pStyle w:val="a4"/>
            <w:jc w:val="center"/>
          </w:pPr>
        </w:p>
      </w:tc>
      <w:tc>
        <w:tcPr>
          <w:tcW w:w="2707" w:type="dxa"/>
        </w:tcPr>
        <w:p w14:paraId="371FB178" w14:textId="77777777" w:rsidR="001D74B8" w:rsidRDefault="001D74B8" w:rsidP="007833F3">
          <w:pPr>
            <w:pStyle w:val="a4"/>
          </w:pPr>
        </w:p>
      </w:tc>
    </w:tr>
  </w:tbl>
  <w:p w14:paraId="44AED74F" w14:textId="77777777" w:rsidR="001D74B8" w:rsidRDefault="001D74B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732"/>
      <w:gridCol w:w="2841"/>
      <w:gridCol w:w="2707"/>
    </w:tblGrid>
    <w:tr w:rsidR="000A3A24" w14:paraId="68BFA63F" w14:textId="77777777" w:rsidTr="00C520BB">
      <w:trPr>
        <w:cantSplit/>
      </w:trPr>
      <w:tc>
        <w:tcPr>
          <w:tcW w:w="2732" w:type="dxa"/>
          <w:vMerge w:val="restart"/>
        </w:tcPr>
        <w:p w14:paraId="06A3112C" w14:textId="77777777" w:rsidR="000A3A24" w:rsidRDefault="000A3A24" w:rsidP="000A3A24">
          <w:pPr>
            <w:pStyle w:val="a4"/>
            <w:jc w:val="center"/>
          </w:pPr>
        </w:p>
      </w:tc>
      <w:tc>
        <w:tcPr>
          <w:tcW w:w="2841" w:type="dxa"/>
        </w:tcPr>
        <w:p w14:paraId="38D681C1" w14:textId="77777777" w:rsidR="000A3A24" w:rsidRDefault="000A3A24" w:rsidP="000A3A24">
          <w:pPr>
            <w:pStyle w:val="a4"/>
            <w:jc w:val="center"/>
            <w:rPr>
              <w:rFonts w:ascii="Tahoma" w:hAnsi="Tahoma"/>
              <w:b/>
              <w:lang w:val="en-US"/>
            </w:rPr>
          </w:pPr>
        </w:p>
      </w:tc>
      <w:tc>
        <w:tcPr>
          <w:tcW w:w="2707" w:type="dxa"/>
        </w:tcPr>
        <w:p w14:paraId="183C9F80" w14:textId="77777777" w:rsidR="000A3A24" w:rsidRDefault="000A3A24" w:rsidP="000A3A24">
          <w:pPr>
            <w:pStyle w:val="a4"/>
          </w:pPr>
        </w:p>
      </w:tc>
    </w:tr>
    <w:tr w:rsidR="000A3A24" w14:paraId="3D18E213" w14:textId="77777777" w:rsidTr="00C520BB">
      <w:trPr>
        <w:cantSplit/>
      </w:trPr>
      <w:tc>
        <w:tcPr>
          <w:tcW w:w="2732" w:type="dxa"/>
          <w:vMerge/>
        </w:tcPr>
        <w:p w14:paraId="1B59BA4C" w14:textId="77777777" w:rsidR="000A3A24" w:rsidRDefault="000A3A24" w:rsidP="000A3A24">
          <w:pPr>
            <w:pStyle w:val="a4"/>
          </w:pPr>
        </w:p>
      </w:tc>
      <w:tc>
        <w:tcPr>
          <w:tcW w:w="2841" w:type="dxa"/>
          <w:vAlign w:val="center"/>
        </w:tcPr>
        <w:p w14:paraId="5C4CAF4E" w14:textId="77777777" w:rsidR="000A3A24" w:rsidRDefault="000A3A24" w:rsidP="000A3A24">
          <w:pPr>
            <w:pStyle w:val="a4"/>
            <w:jc w:val="center"/>
          </w:pPr>
        </w:p>
      </w:tc>
      <w:tc>
        <w:tcPr>
          <w:tcW w:w="2707" w:type="dxa"/>
        </w:tcPr>
        <w:p w14:paraId="04EE17EF" w14:textId="77777777" w:rsidR="000A3A24" w:rsidRDefault="000A3A24" w:rsidP="000A3A24">
          <w:pPr>
            <w:pStyle w:val="a4"/>
          </w:pPr>
        </w:p>
      </w:tc>
    </w:tr>
  </w:tbl>
  <w:p w14:paraId="7EA5B9DB" w14:textId="77777777" w:rsidR="0091790D" w:rsidRDefault="009179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F98DC" w14:textId="77777777" w:rsidR="00384CE3" w:rsidRDefault="00384CE3">
      <w:r>
        <w:separator/>
      </w:r>
    </w:p>
  </w:footnote>
  <w:footnote w:type="continuationSeparator" w:id="0">
    <w:p w14:paraId="22A70F50" w14:textId="77777777" w:rsidR="00384CE3" w:rsidRDefault="00384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732"/>
      <w:gridCol w:w="2841"/>
      <w:gridCol w:w="2707"/>
    </w:tblGrid>
    <w:tr w:rsidR="001D74B8" w14:paraId="1DEB27CA" w14:textId="77777777">
      <w:tc>
        <w:tcPr>
          <w:tcW w:w="2732" w:type="dxa"/>
        </w:tcPr>
        <w:p w14:paraId="70D1695D" w14:textId="77777777" w:rsidR="001D74B8" w:rsidRDefault="001D74B8">
          <w:pPr>
            <w:pStyle w:val="a3"/>
          </w:pPr>
        </w:p>
      </w:tc>
      <w:tc>
        <w:tcPr>
          <w:tcW w:w="2841" w:type="dxa"/>
        </w:tcPr>
        <w:p w14:paraId="2CC416DD" w14:textId="77777777" w:rsidR="001D74B8" w:rsidRDefault="001D74B8">
          <w:pPr>
            <w:pStyle w:val="a3"/>
            <w:jc w:val="center"/>
            <w:rPr>
              <w:rFonts w:ascii="Tahoma" w:hAnsi="Tahoma"/>
              <w:b/>
            </w:rPr>
          </w:pPr>
          <w:r>
            <w:rPr>
              <w:rFonts w:ascii="Tahoma" w:hAnsi="Tahoma"/>
              <w:b/>
            </w:rPr>
            <w:t>-</w:t>
          </w:r>
          <w:r w:rsidR="005E2E37" w:rsidRPr="00D331AC">
            <w:rPr>
              <w:rFonts w:ascii="Tahoma" w:hAnsi="Tahoma"/>
              <w:b/>
            </w:rPr>
            <w:fldChar w:fldCharType="begin"/>
          </w:r>
          <w:r w:rsidRPr="00D331AC">
            <w:rPr>
              <w:rFonts w:ascii="Tahoma" w:hAnsi="Tahoma"/>
              <w:b/>
            </w:rPr>
            <w:instrText xml:space="preserve"> PAGE   \* MERGEFORMAT </w:instrText>
          </w:r>
          <w:r w:rsidR="005E2E37" w:rsidRPr="00D331AC">
            <w:rPr>
              <w:rFonts w:ascii="Tahoma" w:hAnsi="Tahoma"/>
              <w:b/>
            </w:rPr>
            <w:fldChar w:fldCharType="separate"/>
          </w:r>
          <w:r w:rsidR="00D858CC">
            <w:rPr>
              <w:rFonts w:ascii="Tahoma" w:hAnsi="Tahoma"/>
              <w:b/>
              <w:noProof/>
            </w:rPr>
            <w:t>3</w:t>
          </w:r>
          <w:r w:rsidR="005E2E37" w:rsidRPr="00D331AC">
            <w:rPr>
              <w:rFonts w:ascii="Tahoma" w:hAnsi="Tahoma"/>
              <w:b/>
            </w:rPr>
            <w:fldChar w:fldCharType="end"/>
          </w:r>
          <w:r>
            <w:rPr>
              <w:rFonts w:ascii="Tahoma" w:hAnsi="Tahoma"/>
              <w:b/>
            </w:rPr>
            <w:t>-</w:t>
          </w:r>
        </w:p>
      </w:tc>
      <w:tc>
        <w:tcPr>
          <w:tcW w:w="2707" w:type="dxa"/>
        </w:tcPr>
        <w:p w14:paraId="79ADDC58" w14:textId="77777777" w:rsidR="001D74B8" w:rsidRDefault="001D74B8">
          <w:pPr>
            <w:pStyle w:val="a3"/>
          </w:pPr>
        </w:p>
      </w:tc>
    </w:tr>
    <w:tr w:rsidR="001D74B8" w14:paraId="6B170938" w14:textId="77777777">
      <w:tc>
        <w:tcPr>
          <w:tcW w:w="2732" w:type="dxa"/>
        </w:tcPr>
        <w:p w14:paraId="616221C2" w14:textId="77777777" w:rsidR="001D74B8" w:rsidRDefault="001D74B8">
          <w:pPr>
            <w:pStyle w:val="a3"/>
          </w:pPr>
        </w:p>
      </w:tc>
      <w:tc>
        <w:tcPr>
          <w:tcW w:w="2841" w:type="dxa"/>
        </w:tcPr>
        <w:p w14:paraId="0CB60438" w14:textId="77777777" w:rsidR="001D74B8" w:rsidRDefault="001D74B8">
          <w:pPr>
            <w:pStyle w:val="a3"/>
          </w:pPr>
        </w:p>
      </w:tc>
      <w:tc>
        <w:tcPr>
          <w:tcW w:w="2707" w:type="dxa"/>
        </w:tcPr>
        <w:p w14:paraId="3DCC8BAC" w14:textId="77777777" w:rsidR="001D74B8" w:rsidRDefault="001D74B8">
          <w:pPr>
            <w:pStyle w:val="a3"/>
          </w:pPr>
        </w:p>
      </w:tc>
    </w:tr>
  </w:tbl>
  <w:p w14:paraId="6DC98AF9" w14:textId="77777777" w:rsidR="001D74B8" w:rsidRDefault="001D74B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67FB7"/>
    <w:multiLevelType w:val="hybridMultilevel"/>
    <w:tmpl w:val="AF3C164A"/>
    <w:lvl w:ilvl="0" w:tplc="169E110C">
      <w:start w:val="1"/>
      <w:numFmt w:val="bullet"/>
      <w:lvlText w:val=""/>
      <w:lvlJc w:val="left"/>
      <w:pPr>
        <w:tabs>
          <w:tab w:val="num" w:pos="751"/>
        </w:tabs>
        <w:ind w:left="751" w:hanging="360"/>
      </w:pPr>
      <w:rPr>
        <w:rFonts w:ascii="Symbol" w:hAnsi="Symbol" w:hint="default"/>
        <w:color w:val="000000"/>
      </w:rPr>
    </w:lvl>
    <w:lvl w:ilvl="1" w:tplc="44CA5D8E" w:tentative="1">
      <w:start w:val="1"/>
      <w:numFmt w:val="bullet"/>
      <w:lvlText w:val="o"/>
      <w:lvlJc w:val="left"/>
      <w:pPr>
        <w:tabs>
          <w:tab w:val="num" w:pos="1471"/>
        </w:tabs>
        <w:ind w:left="1471" w:hanging="360"/>
      </w:pPr>
      <w:rPr>
        <w:rFonts w:ascii="Courier New" w:hAnsi="Courier New" w:hint="default"/>
      </w:rPr>
    </w:lvl>
    <w:lvl w:ilvl="2" w:tplc="756C3272" w:tentative="1">
      <w:start w:val="1"/>
      <w:numFmt w:val="bullet"/>
      <w:lvlText w:val=""/>
      <w:lvlJc w:val="left"/>
      <w:pPr>
        <w:tabs>
          <w:tab w:val="num" w:pos="2191"/>
        </w:tabs>
        <w:ind w:left="2191" w:hanging="360"/>
      </w:pPr>
      <w:rPr>
        <w:rFonts w:ascii="Wingdings" w:hAnsi="Wingdings" w:hint="default"/>
      </w:rPr>
    </w:lvl>
    <w:lvl w:ilvl="3" w:tplc="AECC4EFA" w:tentative="1">
      <w:start w:val="1"/>
      <w:numFmt w:val="bullet"/>
      <w:lvlText w:val=""/>
      <w:lvlJc w:val="left"/>
      <w:pPr>
        <w:tabs>
          <w:tab w:val="num" w:pos="2911"/>
        </w:tabs>
        <w:ind w:left="2911" w:hanging="360"/>
      </w:pPr>
      <w:rPr>
        <w:rFonts w:ascii="Symbol" w:hAnsi="Symbol" w:hint="default"/>
      </w:rPr>
    </w:lvl>
    <w:lvl w:ilvl="4" w:tplc="668464E0" w:tentative="1">
      <w:start w:val="1"/>
      <w:numFmt w:val="bullet"/>
      <w:lvlText w:val="o"/>
      <w:lvlJc w:val="left"/>
      <w:pPr>
        <w:tabs>
          <w:tab w:val="num" w:pos="3631"/>
        </w:tabs>
        <w:ind w:left="3631" w:hanging="360"/>
      </w:pPr>
      <w:rPr>
        <w:rFonts w:ascii="Courier New" w:hAnsi="Courier New" w:hint="default"/>
      </w:rPr>
    </w:lvl>
    <w:lvl w:ilvl="5" w:tplc="5EB6F940" w:tentative="1">
      <w:start w:val="1"/>
      <w:numFmt w:val="bullet"/>
      <w:lvlText w:val=""/>
      <w:lvlJc w:val="left"/>
      <w:pPr>
        <w:tabs>
          <w:tab w:val="num" w:pos="4351"/>
        </w:tabs>
        <w:ind w:left="4351" w:hanging="360"/>
      </w:pPr>
      <w:rPr>
        <w:rFonts w:ascii="Wingdings" w:hAnsi="Wingdings" w:hint="default"/>
      </w:rPr>
    </w:lvl>
    <w:lvl w:ilvl="6" w:tplc="C7C6AB80" w:tentative="1">
      <w:start w:val="1"/>
      <w:numFmt w:val="bullet"/>
      <w:lvlText w:val=""/>
      <w:lvlJc w:val="left"/>
      <w:pPr>
        <w:tabs>
          <w:tab w:val="num" w:pos="5071"/>
        </w:tabs>
        <w:ind w:left="5071" w:hanging="360"/>
      </w:pPr>
      <w:rPr>
        <w:rFonts w:ascii="Symbol" w:hAnsi="Symbol" w:hint="default"/>
      </w:rPr>
    </w:lvl>
    <w:lvl w:ilvl="7" w:tplc="CE042DDA" w:tentative="1">
      <w:start w:val="1"/>
      <w:numFmt w:val="bullet"/>
      <w:lvlText w:val="o"/>
      <w:lvlJc w:val="left"/>
      <w:pPr>
        <w:tabs>
          <w:tab w:val="num" w:pos="5791"/>
        </w:tabs>
        <w:ind w:left="5791" w:hanging="360"/>
      </w:pPr>
      <w:rPr>
        <w:rFonts w:ascii="Courier New" w:hAnsi="Courier New" w:hint="default"/>
      </w:rPr>
    </w:lvl>
    <w:lvl w:ilvl="8" w:tplc="5292FC2C" w:tentative="1">
      <w:start w:val="1"/>
      <w:numFmt w:val="bullet"/>
      <w:lvlText w:val=""/>
      <w:lvlJc w:val="left"/>
      <w:pPr>
        <w:tabs>
          <w:tab w:val="num" w:pos="6511"/>
        </w:tabs>
        <w:ind w:left="6511" w:hanging="360"/>
      </w:pPr>
      <w:rPr>
        <w:rFonts w:ascii="Wingdings" w:hAnsi="Wingdings" w:hint="default"/>
      </w:rPr>
    </w:lvl>
  </w:abstractNum>
  <w:abstractNum w:abstractNumId="1" w15:restartNumberingAfterBreak="0">
    <w:nsid w:val="0A9B03F6"/>
    <w:multiLevelType w:val="hybridMultilevel"/>
    <w:tmpl w:val="4E3CCBEC"/>
    <w:lvl w:ilvl="0" w:tplc="E780C5A4">
      <w:start w:val="1"/>
      <w:numFmt w:val="bullet"/>
      <w:lvlText w:val="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</w:rPr>
    </w:lvl>
    <w:lvl w:ilvl="1" w:tplc="A70050FA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D79CF5A0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97C01CD4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64AC9C62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D7F0C8E2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108D3F4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F650187C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BBDEBFD8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CCE7ECB"/>
    <w:multiLevelType w:val="hybridMultilevel"/>
    <w:tmpl w:val="92567718"/>
    <w:lvl w:ilvl="0" w:tplc="540A5E88">
      <w:start w:val="2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E4273"/>
    <w:multiLevelType w:val="hybridMultilevel"/>
    <w:tmpl w:val="92567718"/>
    <w:lvl w:ilvl="0" w:tplc="540A5E88">
      <w:start w:val="2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6393F"/>
    <w:multiLevelType w:val="hybridMultilevel"/>
    <w:tmpl w:val="59E4180C"/>
    <w:lvl w:ilvl="0" w:tplc="7938BC08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  <w:color w:val="000000"/>
      </w:rPr>
    </w:lvl>
    <w:lvl w:ilvl="1" w:tplc="07CA3FAA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  <w:color w:val="000000"/>
      </w:rPr>
    </w:lvl>
    <w:lvl w:ilvl="2" w:tplc="BD724886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BB787514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2402A3F2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F042BCB0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2D08EE1A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F4A6066C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D892D1F8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5777B1B"/>
    <w:multiLevelType w:val="multilevel"/>
    <w:tmpl w:val="F93E6728"/>
    <w:lvl w:ilvl="0">
      <w:start w:val="1"/>
      <w:numFmt w:val="bullet"/>
      <w:lvlText w:val="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313C02A3"/>
    <w:multiLevelType w:val="hybridMultilevel"/>
    <w:tmpl w:val="92567718"/>
    <w:lvl w:ilvl="0" w:tplc="B7781F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54CCE"/>
    <w:multiLevelType w:val="hybridMultilevel"/>
    <w:tmpl w:val="76CA8E96"/>
    <w:lvl w:ilvl="0" w:tplc="26AABD9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1" w:tplc="C270F12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D4D6AC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972AA46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18A60E9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86DE9B6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E0ECFC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AB66630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C0E6E476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3102ED5"/>
    <w:multiLevelType w:val="hybridMultilevel"/>
    <w:tmpl w:val="A63A904E"/>
    <w:lvl w:ilvl="0" w:tplc="7116B6F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791476EA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61EE3F82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E8C204B8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404E6ACC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B562F02C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7B3C0C24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2492564A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C3529DBA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390376F8"/>
    <w:multiLevelType w:val="hybridMultilevel"/>
    <w:tmpl w:val="BCC45980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C087F"/>
    <w:multiLevelType w:val="hybridMultilevel"/>
    <w:tmpl w:val="5EDC8FA2"/>
    <w:lvl w:ilvl="0" w:tplc="53DEFD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876237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10C14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94F9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CC7C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84E9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600C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A881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B2A82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32ECF"/>
    <w:multiLevelType w:val="hybridMultilevel"/>
    <w:tmpl w:val="89F630E4"/>
    <w:lvl w:ilvl="0" w:tplc="E5102A7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1" w:tplc="24ECDEC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2" w:tplc="E7F8A14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6FA8D9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F78917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52EE1B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FD8D3C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37ED06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C56313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A1197C"/>
    <w:multiLevelType w:val="hybridMultilevel"/>
    <w:tmpl w:val="69ECEE9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814B8"/>
    <w:multiLevelType w:val="hybridMultilevel"/>
    <w:tmpl w:val="FA7AE5E2"/>
    <w:lvl w:ilvl="0" w:tplc="D1425C06">
      <w:start w:val="1"/>
      <w:numFmt w:val="decimal"/>
      <w:lvlText w:val="%1."/>
      <w:lvlJc w:val="left"/>
      <w:pPr>
        <w:tabs>
          <w:tab w:val="num" w:pos="3049"/>
        </w:tabs>
        <w:ind w:left="3049" w:hanging="360"/>
      </w:pPr>
      <w:rPr>
        <w:rFonts w:hint="default"/>
      </w:rPr>
    </w:lvl>
    <w:lvl w:ilvl="1" w:tplc="946807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ahoma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4F3F2F"/>
    <w:multiLevelType w:val="hybridMultilevel"/>
    <w:tmpl w:val="65D4EF92"/>
    <w:lvl w:ilvl="0" w:tplc="E96210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D18994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BBEA6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3AA102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0EC225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40667D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6021C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A9E466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CFAB24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C56379"/>
    <w:multiLevelType w:val="hybridMultilevel"/>
    <w:tmpl w:val="AC165EAC"/>
    <w:lvl w:ilvl="0" w:tplc="1570DCAE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7F9AD924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F1FA9F52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7E0E425E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9D3CA478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2982CDC2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121C17D2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52EA6D32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82EADF04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541F61EF"/>
    <w:multiLevelType w:val="hybridMultilevel"/>
    <w:tmpl w:val="B45A8D7E"/>
    <w:lvl w:ilvl="0" w:tplc="D1425C06">
      <w:start w:val="1"/>
      <w:numFmt w:val="decimal"/>
      <w:lvlText w:val="%1."/>
      <w:lvlJc w:val="left"/>
      <w:pPr>
        <w:tabs>
          <w:tab w:val="num" w:pos="5738"/>
        </w:tabs>
        <w:ind w:left="573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4129"/>
        </w:tabs>
        <w:ind w:left="412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4849"/>
        </w:tabs>
        <w:ind w:left="4849" w:hanging="180"/>
      </w:pPr>
    </w:lvl>
    <w:lvl w:ilvl="3" w:tplc="0408000F">
      <w:start w:val="1"/>
      <w:numFmt w:val="decimal"/>
      <w:lvlText w:val="%4."/>
      <w:lvlJc w:val="left"/>
      <w:pPr>
        <w:tabs>
          <w:tab w:val="num" w:pos="5569"/>
        </w:tabs>
        <w:ind w:left="556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6289"/>
        </w:tabs>
        <w:ind w:left="628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7009"/>
        </w:tabs>
        <w:ind w:left="700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7729"/>
        </w:tabs>
        <w:ind w:left="772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8449"/>
        </w:tabs>
        <w:ind w:left="844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9169"/>
        </w:tabs>
        <w:ind w:left="9169" w:hanging="180"/>
      </w:pPr>
    </w:lvl>
  </w:abstractNum>
  <w:abstractNum w:abstractNumId="17" w15:restartNumberingAfterBreak="0">
    <w:nsid w:val="54422471"/>
    <w:multiLevelType w:val="hybridMultilevel"/>
    <w:tmpl w:val="8182B5D2"/>
    <w:lvl w:ilvl="0" w:tplc="70D043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9612C4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DAAA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16E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E855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42D4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8266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4ECB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DEAE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A6A45"/>
    <w:multiLevelType w:val="hybridMultilevel"/>
    <w:tmpl w:val="48B24D68"/>
    <w:lvl w:ilvl="0" w:tplc="409E55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BFD60A5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00"/>
      </w:rPr>
    </w:lvl>
    <w:lvl w:ilvl="2" w:tplc="343A130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D049FE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D1846F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9AE3E5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040FDC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C78BC4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2AA066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FA1E32"/>
    <w:multiLevelType w:val="hybridMultilevel"/>
    <w:tmpl w:val="47808C0A"/>
    <w:lvl w:ilvl="0" w:tplc="4B30C8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00A2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7EF1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D69C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44A2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50A4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D069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727A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867A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C075F"/>
    <w:multiLevelType w:val="multilevel"/>
    <w:tmpl w:val="28AA89D8"/>
    <w:lvl w:ilvl="0">
      <w:start w:val="1"/>
      <w:numFmt w:val="bullet"/>
      <w:lvlText w:val="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58B01F22"/>
    <w:multiLevelType w:val="hybridMultilevel"/>
    <w:tmpl w:val="92204562"/>
    <w:lvl w:ilvl="0" w:tplc="6024BC7C">
      <w:start w:val="7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51555"/>
    <w:multiLevelType w:val="hybridMultilevel"/>
    <w:tmpl w:val="28AA458E"/>
    <w:lvl w:ilvl="0" w:tplc="433002BA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2086F2C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5B4A7860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768A1AEA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FABEF350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D6CA99E2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F94C6F00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B2BC7888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70D04C8C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70F81FC2"/>
    <w:multiLevelType w:val="hybridMultilevel"/>
    <w:tmpl w:val="2738DAB4"/>
    <w:lvl w:ilvl="0" w:tplc="5B3A14F6">
      <w:start w:val="1"/>
      <w:numFmt w:val="bullet"/>
      <w:lvlText w:val="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</w:rPr>
    </w:lvl>
    <w:lvl w:ilvl="1" w:tplc="6162520E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537418F6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E7F672D0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2EAE24CE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7604F69C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6BA64488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9F0060FA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C1CAD8E8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4" w15:restartNumberingAfterBreak="0">
    <w:nsid w:val="743270B6"/>
    <w:multiLevelType w:val="hybridMultilevel"/>
    <w:tmpl w:val="89FAA0C4"/>
    <w:lvl w:ilvl="0" w:tplc="DEA283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987AFB2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EC80A5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E549AE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1CC8BF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D8A7C4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F48351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678156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6CE4EC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E777B9"/>
    <w:multiLevelType w:val="hybridMultilevel"/>
    <w:tmpl w:val="F93E6728"/>
    <w:lvl w:ilvl="0" w:tplc="1474F348">
      <w:start w:val="1"/>
      <w:numFmt w:val="bullet"/>
      <w:lvlText w:val="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</w:rPr>
    </w:lvl>
    <w:lvl w:ilvl="1" w:tplc="B0542918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DB166074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DFD0BACC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B2D649CA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22847A0A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3A948A26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73B203D8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DC32F9DC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6" w15:restartNumberingAfterBreak="0">
    <w:nsid w:val="7A864690"/>
    <w:multiLevelType w:val="hybridMultilevel"/>
    <w:tmpl w:val="0742B08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96E428">
      <w:numFmt w:val="bullet"/>
      <w:lvlText w:val="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sz w:val="20"/>
      </w:rPr>
    </w:lvl>
    <w:lvl w:ilvl="2" w:tplc="91747C00">
      <w:start w:val="4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EB5CB6"/>
    <w:multiLevelType w:val="hybridMultilevel"/>
    <w:tmpl w:val="14CAFA22"/>
    <w:lvl w:ilvl="0" w:tplc="A1385C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6844E9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1E8E56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83077D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ACEC6E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F42BD6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94477D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1DA47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6A4736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F681965"/>
    <w:multiLevelType w:val="hybridMultilevel"/>
    <w:tmpl w:val="28AA89D8"/>
    <w:lvl w:ilvl="0" w:tplc="1EC251AC">
      <w:start w:val="1"/>
      <w:numFmt w:val="bullet"/>
      <w:lvlText w:val="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</w:rPr>
    </w:lvl>
    <w:lvl w:ilvl="1" w:tplc="AD54F59E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7AB02E68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A7F2825C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66B222FC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85C2D600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5B403800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BCE4190A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E346764A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7"/>
  </w:num>
  <w:num w:numId="4">
    <w:abstractNumId w:val="10"/>
  </w:num>
  <w:num w:numId="5">
    <w:abstractNumId w:val="17"/>
  </w:num>
  <w:num w:numId="6">
    <w:abstractNumId w:val="24"/>
  </w:num>
  <w:num w:numId="7">
    <w:abstractNumId w:val="4"/>
  </w:num>
  <w:num w:numId="8">
    <w:abstractNumId w:val="0"/>
  </w:num>
  <w:num w:numId="9">
    <w:abstractNumId w:val="23"/>
  </w:num>
  <w:num w:numId="10">
    <w:abstractNumId w:val="19"/>
  </w:num>
  <w:num w:numId="11">
    <w:abstractNumId w:val="25"/>
  </w:num>
  <w:num w:numId="12">
    <w:abstractNumId w:val="5"/>
  </w:num>
  <w:num w:numId="13">
    <w:abstractNumId w:val="28"/>
  </w:num>
  <w:num w:numId="14">
    <w:abstractNumId w:val="20"/>
  </w:num>
  <w:num w:numId="15">
    <w:abstractNumId w:val="1"/>
  </w:num>
  <w:num w:numId="16">
    <w:abstractNumId w:val="14"/>
  </w:num>
  <w:num w:numId="17">
    <w:abstractNumId w:val="8"/>
  </w:num>
  <w:num w:numId="18">
    <w:abstractNumId w:val="27"/>
  </w:num>
  <w:num w:numId="19">
    <w:abstractNumId w:val="15"/>
  </w:num>
  <w:num w:numId="20">
    <w:abstractNumId w:val="22"/>
  </w:num>
  <w:num w:numId="21">
    <w:abstractNumId w:val="9"/>
  </w:num>
  <w:num w:numId="22">
    <w:abstractNumId w:val="16"/>
  </w:num>
  <w:num w:numId="23">
    <w:abstractNumId w:val="13"/>
  </w:num>
  <w:num w:numId="24">
    <w:abstractNumId w:val="6"/>
  </w:num>
  <w:num w:numId="25">
    <w:abstractNumId w:val="2"/>
  </w:num>
  <w:num w:numId="26">
    <w:abstractNumId w:val="3"/>
  </w:num>
  <w:num w:numId="27">
    <w:abstractNumId w:val="21"/>
  </w:num>
  <w:num w:numId="28">
    <w:abstractNumId w:val="26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75"/>
    <w:rsid w:val="00034F82"/>
    <w:rsid w:val="00036D0B"/>
    <w:rsid w:val="00037A15"/>
    <w:rsid w:val="00037D7F"/>
    <w:rsid w:val="000436E4"/>
    <w:rsid w:val="000513EF"/>
    <w:rsid w:val="00054C25"/>
    <w:rsid w:val="00055BD3"/>
    <w:rsid w:val="000572A5"/>
    <w:rsid w:val="00063666"/>
    <w:rsid w:val="00066FE2"/>
    <w:rsid w:val="00077EC4"/>
    <w:rsid w:val="00093F56"/>
    <w:rsid w:val="0009522D"/>
    <w:rsid w:val="000A2EA8"/>
    <w:rsid w:val="000A3A24"/>
    <w:rsid w:val="000A598A"/>
    <w:rsid w:val="000C17E7"/>
    <w:rsid w:val="000D6394"/>
    <w:rsid w:val="000F4234"/>
    <w:rsid w:val="000F578D"/>
    <w:rsid w:val="000F6C3D"/>
    <w:rsid w:val="0010546A"/>
    <w:rsid w:val="001439C3"/>
    <w:rsid w:val="00182FE2"/>
    <w:rsid w:val="00186978"/>
    <w:rsid w:val="00191F8F"/>
    <w:rsid w:val="001A120E"/>
    <w:rsid w:val="001D30C9"/>
    <w:rsid w:val="001D74B8"/>
    <w:rsid w:val="001E073C"/>
    <w:rsid w:val="001E7620"/>
    <w:rsid w:val="001F0F18"/>
    <w:rsid w:val="001F1485"/>
    <w:rsid w:val="002053D7"/>
    <w:rsid w:val="00207B08"/>
    <w:rsid w:val="002238F0"/>
    <w:rsid w:val="00233706"/>
    <w:rsid w:val="0025454F"/>
    <w:rsid w:val="00264E10"/>
    <w:rsid w:val="0027177B"/>
    <w:rsid w:val="00285850"/>
    <w:rsid w:val="00286300"/>
    <w:rsid w:val="002A5D1B"/>
    <w:rsid w:val="002B2C6A"/>
    <w:rsid w:val="002B5B22"/>
    <w:rsid w:val="002B5C7F"/>
    <w:rsid w:val="002C3008"/>
    <w:rsid w:val="002C40E2"/>
    <w:rsid w:val="002C6212"/>
    <w:rsid w:val="002E3B9D"/>
    <w:rsid w:val="002E41FF"/>
    <w:rsid w:val="002F2BEF"/>
    <w:rsid w:val="002F2C26"/>
    <w:rsid w:val="002F3175"/>
    <w:rsid w:val="002F7CE3"/>
    <w:rsid w:val="003143BF"/>
    <w:rsid w:val="00320EF0"/>
    <w:rsid w:val="003261D7"/>
    <w:rsid w:val="00331C9B"/>
    <w:rsid w:val="003468D9"/>
    <w:rsid w:val="003733F7"/>
    <w:rsid w:val="003827C1"/>
    <w:rsid w:val="0038346A"/>
    <w:rsid w:val="00384CE3"/>
    <w:rsid w:val="00387656"/>
    <w:rsid w:val="00396C69"/>
    <w:rsid w:val="003A2262"/>
    <w:rsid w:val="003A32A0"/>
    <w:rsid w:val="003C414A"/>
    <w:rsid w:val="003D0A3B"/>
    <w:rsid w:val="003F43E5"/>
    <w:rsid w:val="003F55E1"/>
    <w:rsid w:val="0041091D"/>
    <w:rsid w:val="0042102C"/>
    <w:rsid w:val="0042569F"/>
    <w:rsid w:val="00426436"/>
    <w:rsid w:val="0044432D"/>
    <w:rsid w:val="00447675"/>
    <w:rsid w:val="00472C2F"/>
    <w:rsid w:val="00473635"/>
    <w:rsid w:val="00473CEF"/>
    <w:rsid w:val="00477940"/>
    <w:rsid w:val="004863AE"/>
    <w:rsid w:val="004B09A7"/>
    <w:rsid w:val="004B4CC6"/>
    <w:rsid w:val="004B64A7"/>
    <w:rsid w:val="004D2E5E"/>
    <w:rsid w:val="004D342C"/>
    <w:rsid w:val="004D41A8"/>
    <w:rsid w:val="004E4F3F"/>
    <w:rsid w:val="00504DC8"/>
    <w:rsid w:val="00507CBA"/>
    <w:rsid w:val="0051244F"/>
    <w:rsid w:val="0052487E"/>
    <w:rsid w:val="0053174F"/>
    <w:rsid w:val="00546F82"/>
    <w:rsid w:val="00550550"/>
    <w:rsid w:val="00551D50"/>
    <w:rsid w:val="00554C43"/>
    <w:rsid w:val="00561291"/>
    <w:rsid w:val="005740B1"/>
    <w:rsid w:val="005831E8"/>
    <w:rsid w:val="005878F8"/>
    <w:rsid w:val="005951B7"/>
    <w:rsid w:val="005C6B5A"/>
    <w:rsid w:val="005D63DC"/>
    <w:rsid w:val="005E0779"/>
    <w:rsid w:val="005E24F2"/>
    <w:rsid w:val="005E2E37"/>
    <w:rsid w:val="00607776"/>
    <w:rsid w:val="00625F15"/>
    <w:rsid w:val="0063638E"/>
    <w:rsid w:val="00637730"/>
    <w:rsid w:val="00646720"/>
    <w:rsid w:val="00657508"/>
    <w:rsid w:val="00660E79"/>
    <w:rsid w:val="006617B8"/>
    <w:rsid w:val="00662683"/>
    <w:rsid w:val="006678AE"/>
    <w:rsid w:val="00680A25"/>
    <w:rsid w:val="00681551"/>
    <w:rsid w:val="00684B41"/>
    <w:rsid w:val="006902B6"/>
    <w:rsid w:val="006A5076"/>
    <w:rsid w:val="006A75D9"/>
    <w:rsid w:val="006B232D"/>
    <w:rsid w:val="006E5FB0"/>
    <w:rsid w:val="006F1D8C"/>
    <w:rsid w:val="006F3800"/>
    <w:rsid w:val="007146C8"/>
    <w:rsid w:val="00731E88"/>
    <w:rsid w:val="00776154"/>
    <w:rsid w:val="007833F3"/>
    <w:rsid w:val="0078418E"/>
    <w:rsid w:val="00790072"/>
    <w:rsid w:val="00797938"/>
    <w:rsid w:val="007A4697"/>
    <w:rsid w:val="007A4969"/>
    <w:rsid w:val="007B08ED"/>
    <w:rsid w:val="007C6B21"/>
    <w:rsid w:val="007C7141"/>
    <w:rsid w:val="007C738F"/>
    <w:rsid w:val="007F1CB5"/>
    <w:rsid w:val="008019FF"/>
    <w:rsid w:val="008033FC"/>
    <w:rsid w:val="00861A82"/>
    <w:rsid w:val="00862AB4"/>
    <w:rsid w:val="00876FE3"/>
    <w:rsid w:val="008C27FA"/>
    <w:rsid w:val="008C2F2E"/>
    <w:rsid w:val="008C7D7F"/>
    <w:rsid w:val="008D09B6"/>
    <w:rsid w:val="008F5A70"/>
    <w:rsid w:val="00901B9A"/>
    <w:rsid w:val="009122D6"/>
    <w:rsid w:val="0091790D"/>
    <w:rsid w:val="00917EC4"/>
    <w:rsid w:val="009242EB"/>
    <w:rsid w:val="009371FA"/>
    <w:rsid w:val="009531BF"/>
    <w:rsid w:val="0095391E"/>
    <w:rsid w:val="0097605B"/>
    <w:rsid w:val="00987686"/>
    <w:rsid w:val="009E1CE4"/>
    <w:rsid w:val="009F2552"/>
    <w:rsid w:val="009F679D"/>
    <w:rsid w:val="009F741F"/>
    <w:rsid w:val="00A30A0F"/>
    <w:rsid w:val="00A36C7A"/>
    <w:rsid w:val="00A56E79"/>
    <w:rsid w:val="00A74EF7"/>
    <w:rsid w:val="00A839D3"/>
    <w:rsid w:val="00AB180A"/>
    <w:rsid w:val="00AC1EDA"/>
    <w:rsid w:val="00AE6594"/>
    <w:rsid w:val="00AF720C"/>
    <w:rsid w:val="00AF7803"/>
    <w:rsid w:val="00B02A54"/>
    <w:rsid w:val="00B12633"/>
    <w:rsid w:val="00B157CD"/>
    <w:rsid w:val="00B15CEE"/>
    <w:rsid w:val="00B21AA7"/>
    <w:rsid w:val="00B21CC4"/>
    <w:rsid w:val="00B526B6"/>
    <w:rsid w:val="00B902AD"/>
    <w:rsid w:val="00B92BA0"/>
    <w:rsid w:val="00B964D8"/>
    <w:rsid w:val="00BC5DAA"/>
    <w:rsid w:val="00BE107C"/>
    <w:rsid w:val="00BE21F1"/>
    <w:rsid w:val="00BE6CC1"/>
    <w:rsid w:val="00BF70B4"/>
    <w:rsid w:val="00C005C5"/>
    <w:rsid w:val="00C30128"/>
    <w:rsid w:val="00C32662"/>
    <w:rsid w:val="00C34559"/>
    <w:rsid w:val="00C36B3C"/>
    <w:rsid w:val="00C41B89"/>
    <w:rsid w:val="00C46B19"/>
    <w:rsid w:val="00C63548"/>
    <w:rsid w:val="00C7042F"/>
    <w:rsid w:val="00C71EC7"/>
    <w:rsid w:val="00C73F42"/>
    <w:rsid w:val="00C74706"/>
    <w:rsid w:val="00C82B17"/>
    <w:rsid w:val="00C97C43"/>
    <w:rsid w:val="00CC0D64"/>
    <w:rsid w:val="00CC4D48"/>
    <w:rsid w:val="00D0012C"/>
    <w:rsid w:val="00D12FE3"/>
    <w:rsid w:val="00D156B7"/>
    <w:rsid w:val="00D16834"/>
    <w:rsid w:val="00D331AC"/>
    <w:rsid w:val="00D3517E"/>
    <w:rsid w:val="00D40F38"/>
    <w:rsid w:val="00D601B2"/>
    <w:rsid w:val="00D61A1C"/>
    <w:rsid w:val="00D70CA9"/>
    <w:rsid w:val="00D7545A"/>
    <w:rsid w:val="00D76851"/>
    <w:rsid w:val="00D839DB"/>
    <w:rsid w:val="00D85485"/>
    <w:rsid w:val="00D858CC"/>
    <w:rsid w:val="00DA4C71"/>
    <w:rsid w:val="00DE3DC0"/>
    <w:rsid w:val="00DF363A"/>
    <w:rsid w:val="00E105C5"/>
    <w:rsid w:val="00E11623"/>
    <w:rsid w:val="00E818C9"/>
    <w:rsid w:val="00E935DA"/>
    <w:rsid w:val="00ED5700"/>
    <w:rsid w:val="00F0415F"/>
    <w:rsid w:val="00F06E6F"/>
    <w:rsid w:val="00F16865"/>
    <w:rsid w:val="00F24B93"/>
    <w:rsid w:val="00F25936"/>
    <w:rsid w:val="00F4325D"/>
    <w:rsid w:val="00F60D0D"/>
    <w:rsid w:val="00F65419"/>
    <w:rsid w:val="00F65FE8"/>
    <w:rsid w:val="00F75B24"/>
    <w:rsid w:val="00F771A1"/>
    <w:rsid w:val="00F818A8"/>
    <w:rsid w:val="00F838EC"/>
    <w:rsid w:val="00FA16F0"/>
    <w:rsid w:val="00FA27FE"/>
    <w:rsid w:val="00FD2162"/>
    <w:rsid w:val="00FD4A2F"/>
    <w:rsid w:val="00FE6B0E"/>
    <w:rsid w:val="00FF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809BA9C"/>
  <w15:docId w15:val="{00CF075A-5907-41DA-B236-CCCE413C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FB0"/>
    <w:rPr>
      <w:sz w:val="24"/>
      <w:szCs w:val="24"/>
    </w:rPr>
  </w:style>
  <w:style w:type="paragraph" w:styleId="1">
    <w:name w:val="heading 1"/>
    <w:basedOn w:val="a"/>
    <w:next w:val="a"/>
    <w:qFormat/>
    <w:rsid w:val="006E5FB0"/>
    <w:pPr>
      <w:keepNext/>
      <w:jc w:val="center"/>
      <w:outlineLvl w:val="0"/>
    </w:pPr>
    <w:rPr>
      <w:rFonts w:ascii="Tahoma" w:hAnsi="Tahoma"/>
      <w:b/>
      <w:color w:val="FFFFFF"/>
      <w:sz w:val="36"/>
      <w:szCs w:val="36"/>
      <w:lang w:val="en-US"/>
    </w:rPr>
  </w:style>
  <w:style w:type="paragraph" w:styleId="2">
    <w:name w:val="heading 2"/>
    <w:basedOn w:val="a"/>
    <w:next w:val="a"/>
    <w:qFormat/>
    <w:rsid w:val="006E5FB0"/>
    <w:pPr>
      <w:keepNext/>
      <w:ind w:right="-146"/>
      <w:jc w:val="center"/>
      <w:outlineLvl w:val="1"/>
    </w:pPr>
    <w:rPr>
      <w:rFonts w:ascii="Tahoma" w:hAnsi="Tahoma"/>
      <w:b/>
      <w:color w:val="FFFFFF"/>
      <w:sz w:val="36"/>
      <w:szCs w:val="36"/>
      <w:lang w:val="en-US"/>
    </w:rPr>
  </w:style>
  <w:style w:type="paragraph" w:styleId="3">
    <w:name w:val="heading 3"/>
    <w:basedOn w:val="a"/>
    <w:next w:val="a"/>
    <w:qFormat/>
    <w:rsid w:val="006E5FB0"/>
    <w:pPr>
      <w:keepNext/>
      <w:jc w:val="center"/>
      <w:outlineLvl w:val="2"/>
    </w:pPr>
    <w:rPr>
      <w:rFonts w:ascii="Tahoma" w:hAnsi="Tahoma" w:cs="Tahoma"/>
      <w:b/>
      <w:sz w:val="22"/>
      <w:szCs w:val="20"/>
      <w:u w:val="single"/>
    </w:rPr>
  </w:style>
  <w:style w:type="paragraph" w:styleId="4">
    <w:name w:val="heading 4"/>
    <w:basedOn w:val="a"/>
    <w:next w:val="a"/>
    <w:qFormat/>
    <w:rsid w:val="006E5FB0"/>
    <w:pPr>
      <w:keepNext/>
      <w:ind w:left="-136" w:right="-110"/>
      <w:jc w:val="center"/>
      <w:outlineLvl w:val="3"/>
    </w:pPr>
    <w:rPr>
      <w:rFonts w:ascii="Tahoma" w:hAnsi="Tahoma"/>
      <w:b/>
      <w:color w:val="000000"/>
      <w:sz w:val="36"/>
      <w:szCs w:val="36"/>
      <w:lang w:val="en-US"/>
    </w:rPr>
  </w:style>
  <w:style w:type="paragraph" w:styleId="5">
    <w:name w:val="heading 5"/>
    <w:basedOn w:val="a"/>
    <w:next w:val="a"/>
    <w:qFormat/>
    <w:rsid w:val="006E5FB0"/>
    <w:pPr>
      <w:keepNext/>
      <w:outlineLvl w:val="4"/>
    </w:pPr>
    <w:rPr>
      <w:b/>
      <w:sz w:val="22"/>
      <w:szCs w:val="20"/>
      <w:u w:val="single"/>
    </w:rPr>
  </w:style>
  <w:style w:type="paragraph" w:styleId="6">
    <w:name w:val="heading 6"/>
    <w:basedOn w:val="a"/>
    <w:next w:val="a"/>
    <w:qFormat/>
    <w:rsid w:val="006E5FB0"/>
    <w:pPr>
      <w:keepNext/>
      <w:jc w:val="center"/>
      <w:outlineLvl w:val="5"/>
    </w:pPr>
    <w:rPr>
      <w:rFonts w:ascii="Tahoma" w:hAnsi="Tahoma" w:cs="Tahoma"/>
      <w:b/>
      <w:bCs/>
      <w:lang w:val="en-US"/>
    </w:rPr>
  </w:style>
  <w:style w:type="paragraph" w:styleId="7">
    <w:name w:val="heading 7"/>
    <w:basedOn w:val="a"/>
    <w:next w:val="a"/>
    <w:qFormat/>
    <w:rsid w:val="006E5FB0"/>
    <w:pPr>
      <w:keepNext/>
      <w:jc w:val="center"/>
      <w:outlineLvl w:val="6"/>
    </w:pPr>
    <w:rPr>
      <w:rFonts w:ascii="Tahoma" w:hAnsi="Tahoma" w:cs="Tahoma"/>
      <w:b/>
      <w:bCs/>
      <w:color w:val="000000"/>
    </w:rPr>
  </w:style>
  <w:style w:type="paragraph" w:styleId="8">
    <w:name w:val="heading 8"/>
    <w:basedOn w:val="a"/>
    <w:next w:val="a"/>
    <w:qFormat/>
    <w:rsid w:val="006E5FB0"/>
    <w:pPr>
      <w:keepNext/>
      <w:jc w:val="center"/>
      <w:outlineLvl w:val="7"/>
    </w:pPr>
    <w:rPr>
      <w:rFonts w:ascii="Tahoma" w:hAnsi="Tahoma" w:cs="Tahoma"/>
      <w:b/>
      <w:bCs/>
      <w:sz w:val="36"/>
    </w:rPr>
  </w:style>
  <w:style w:type="paragraph" w:styleId="9">
    <w:name w:val="heading 9"/>
    <w:basedOn w:val="a"/>
    <w:next w:val="a"/>
    <w:qFormat/>
    <w:rsid w:val="006E5FB0"/>
    <w:pPr>
      <w:keepNext/>
      <w:ind w:left="34"/>
      <w:outlineLvl w:val="8"/>
    </w:pPr>
    <w:rPr>
      <w:rFonts w:ascii="Tahoma" w:hAnsi="Tahoma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E5FB0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6E5FB0"/>
    <w:pPr>
      <w:tabs>
        <w:tab w:val="center" w:pos="4153"/>
        <w:tab w:val="right" w:pos="8306"/>
      </w:tabs>
    </w:pPr>
  </w:style>
  <w:style w:type="character" w:styleId="-">
    <w:name w:val="Hyperlink"/>
    <w:basedOn w:val="a0"/>
    <w:semiHidden/>
    <w:rsid w:val="006E5FB0"/>
    <w:rPr>
      <w:color w:val="0000FF"/>
      <w:u w:val="single"/>
    </w:rPr>
  </w:style>
  <w:style w:type="paragraph" w:styleId="a5">
    <w:name w:val="Body Text"/>
    <w:basedOn w:val="a"/>
    <w:semiHidden/>
    <w:rsid w:val="006E5FB0"/>
    <w:pPr>
      <w:jc w:val="both"/>
    </w:pPr>
    <w:rPr>
      <w:rFonts w:ascii="Tahoma" w:hAnsi="Tahoma" w:cs="Tahoma"/>
      <w:szCs w:val="20"/>
    </w:rPr>
  </w:style>
  <w:style w:type="paragraph" w:styleId="a6">
    <w:name w:val="Body Text Indent"/>
    <w:basedOn w:val="a"/>
    <w:semiHidden/>
    <w:rsid w:val="006E5FB0"/>
    <w:pPr>
      <w:ind w:left="3711"/>
      <w:jc w:val="both"/>
    </w:pPr>
    <w:rPr>
      <w:rFonts w:ascii="Tahoma" w:hAnsi="Tahoma" w:cs="Tahoma"/>
      <w:sz w:val="22"/>
    </w:rPr>
  </w:style>
  <w:style w:type="paragraph" w:styleId="20">
    <w:name w:val="Body Text 2"/>
    <w:basedOn w:val="a"/>
    <w:semiHidden/>
    <w:rsid w:val="006E5FB0"/>
    <w:pPr>
      <w:tabs>
        <w:tab w:val="left" w:pos="426"/>
      </w:tabs>
      <w:jc w:val="both"/>
    </w:pPr>
    <w:rPr>
      <w:rFonts w:ascii="Tahoma" w:hAnsi="Tahoma" w:cs="Tahoma"/>
      <w:sz w:val="22"/>
    </w:rPr>
  </w:style>
  <w:style w:type="table" w:styleId="a7">
    <w:name w:val="Table Grid"/>
    <w:basedOn w:val="a1"/>
    <w:uiPriority w:val="59"/>
    <w:rsid w:val="005248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uiPriority w:val="99"/>
    <w:semiHidden/>
    <w:unhideWhenUsed/>
    <w:rsid w:val="007833F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7833F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nhideWhenUsed/>
    <w:rsid w:val="008C7D7F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8C7D7F"/>
    <w:rPr>
      <w:sz w:val="20"/>
      <w:szCs w:val="20"/>
    </w:rPr>
  </w:style>
  <w:style w:type="character" w:customStyle="1" w:styleId="Char0">
    <w:name w:val="Κείμενο σχολίου Char"/>
    <w:basedOn w:val="a0"/>
    <w:link w:val="aa"/>
    <w:uiPriority w:val="99"/>
    <w:rsid w:val="008C7D7F"/>
  </w:style>
  <w:style w:type="paragraph" w:styleId="ab">
    <w:name w:val="annotation subject"/>
    <w:basedOn w:val="aa"/>
    <w:next w:val="aa"/>
    <w:link w:val="Char1"/>
    <w:uiPriority w:val="99"/>
    <w:semiHidden/>
    <w:unhideWhenUsed/>
    <w:rsid w:val="008C7D7F"/>
    <w:rPr>
      <w:b/>
      <w:bCs/>
    </w:rPr>
  </w:style>
  <w:style w:type="character" w:customStyle="1" w:styleId="Char1">
    <w:name w:val="Θέμα σχολίου Char"/>
    <w:basedOn w:val="Char0"/>
    <w:link w:val="ab"/>
    <w:uiPriority w:val="99"/>
    <w:semiHidden/>
    <w:rsid w:val="008C7D7F"/>
    <w:rPr>
      <w:b/>
      <w:bCs/>
    </w:rPr>
  </w:style>
  <w:style w:type="character" w:customStyle="1" w:styleId="cf01">
    <w:name w:val="cf01"/>
    <w:basedOn w:val="a0"/>
    <w:rsid w:val="00036D0B"/>
    <w:rPr>
      <w:rFonts w:ascii="Segoe UI" w:hAnsi="Segoe UI" w:cs="Segoe UI" w:hint="default"/>
      <w:sz w:val="18"/>
      <w:szCs w:val="18"/>
    </w:rPr>
  </w:style>
  <w:style w:type="paragraph" w:styleId="ac">
    <w:name w:val="Revision"/>
    <w:hidden/>
    <w:uiPriority w:val="99"/>
    <w:semiHidden/>
    <w:rsid w:val="00F06E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5409C-5308-4205-9305-4ABCD4BB2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5739</Characters>
  <Application>Microsoft Office Word</Application>
  <DocSecurity>4</DocSecurity>
  <Lines>47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Panagiotis Habesis</dc:creator>
  <cp:lastModifiedBy>Μπεξής, Γεώργιος</cp:lastModifiedBy>
  <cp:revision>2</cp:revision>
  <cp:lastPrinted>2022-04-19T09:33:00Z</cp:lastPrinted>
  <dcterms:created xsi:type="dcterms:W3CDTF">2025-06-30T16:01:00Z</dcterms:created>
  <dcterms:modified xsi:type="dcterms:W3CDTF">2025-06-30T16:01:00Z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BANK\e40816</vt:lpwstr>
  </property>
  <property fmtid="{D5CDD505-2E9C-101B-9397-08002B2CF9AE}" pid="4" name="DLPManualFileClassificationLastModificationDate">
    <vt:lpwstr>1649682030</vt:lpwstr>
  </property>
  <property fmtid="{D5CDD505-2E9C-101B-9397-08002B2CF9AE}" pid="5" name="DLPManualFileClassificationVersion">
    <vt:lpwstr>10.0.300.68</vt:lpwstr>
  </property>
  <property fmtid="{D5CDD505-2E9C-101B-9397-08002B2CF9AE}" pid="6" name="MSIP_Label_3b8d3c1f-739d-4b15-82f9-3af0fe19718a_Enabled">
    <vt:lpwstr>true</vt:lpwstr>
  </property>
  <property fmtid="{D5CDD505-2E9C-101B-9397-08002B2CF9AE}" pid="7" name="MSIP_Label_3b8d3c1f-739d-4b15-82f9-3af0fe19718a_SetDate">
    <vt:lpwstr>2022-04-20T13:55:07Z</vt:lpwstr>
  </property>
  <property fmtid="{D5CDD505-2E9C-101B-9397-08002B2CF9AE}" pid="8" name="MSIP_Label_3b8d3c1f-739d-4b15-82f9-3af0fe19718a_Method">
    <vt:lpwstr>Standard</vt:lpwstr>
  </property>
  <property fmtid="{D5CDD505-2E9C-101B-9397-08002B2CF9AE}" pid="9" name="MSIP_Label_3b8d3c1f-739d-4b15-82f9-3af0fe19718a_Name">
    <vt:lpwstr>3b8d3c1f-739d-4b15-82f9-3af0fe19718a</vt:lpwstr>
  </property>
  <property fmtid="{D5CDD505-2E9C-101B-9397-08002B2CF9AE}" pid="10" name="MSIP_Label_3b8d3c1f-739d-4b15-82f9-3af0fe19718a_SiteId">
    <vt:lpwstr>c80515ef-93c1-429d-87e1-d66eb567b009</vt:lpwstr>
  </property>
  <property fmtid="{D5CDD505-2E9C-101B-9397-08002B2CF9AE}" pid="11" name="MSIP_Label_3b8d3c1f-739d-4b15-82f9-3af0fe19718a_ActionId">
    <vt:lpwstr>eda3dabf-88c3-4695-a939-dc28b4fe473c</vt:lpwstr>
  </property>
  <property fmtid="{D5CDD505-2E9C-101B-9397-08002B2CF9AE}" pid="12" name="MSIP_Label_3b8d3c1f-739d-4b15-82f9-3af0fe19718a_ContentBits">
    <vt:lpwstr>0</vt:lpwstr>
  </property>
  <property fmtid="{D5CDD505-2E9C-101B-9397-08002B2CF9AE}" pid="13" name="MSIP_Label_958c1004-b24f-4bde-8aad-2ae45b2e013d_Enabled">
    <vt:lpwstr>true</vt:lpwstr>
  </property>
  <property fmtid="{D5CDD505-2E9C-101B-9397-08002B2CF9AE}" pid="14" name="MSIP_Label_958c1004-b24f-4bde-8aad-2ae45b2e013d_SetDate">
    <vt:lpwstr>2022-04-20T15:57:06Z</vt:lpwstr>
  </property>
  <property fmtid="{D5CDD505-2E9C-101B-9397-08002B2CF9AE}" pid="15" name="MSIP_Label_958c1004-b24f-4bde-8aad-2ae45b2e013d_Method">
    <vt:lpwstr>Standard</vt:lpwstr>
  </property>
  <property fmtid="{D5CDD505-2E9C-101B-9397-08002B2CF9AE}" pid="16" name="MSIP_Label_958c1004-b24f-4bde-8aad-2ae45b2e013d_Name">
    <vt:lpwstr>Internal Use</vt:lpwstr>
  </property>
  <property fmtid="{D5CDD505-2E9C-101B-9397-08002B2CF9AE}" pid="17" name="MSIP_Label_958c1004-b24f-4bde-8aad-2ae45b2e013d_SiteId">
    <vt:lpwstr>4f1b3dbb-846d-4206-92b5-ac1cf048dbb2</vt:lpwstr>
  </property>
  <property fmtid="{D5CDD505-2E9C-101B-9397-08002B2CF9AE}" pid="18" name="MSIP_Label_958c1004-b24f-4bde-8aad-2ae45b2e013d_ActionId">
    <vt:lpwstr>4749604b-56fa-435f-b418-05f159323973</vt:lpwstr>
  </property>
  <property fmtid="{D5CDD505-2E9C-101B-9397-08002B2CF9AE}" pid="19" name="MSIP_Label_958c1004-b24f-4bde-8aad-2ae45b2e013d_ContentBits">
    <vt:lpwstr>0</vt:lpwstr>
  </property>
</Properties>
</file>